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2E443E">
        <w:rPr>
          <w:color w:val="000000" w:themeColor="text1"/>
          <w:sz w:val="28"/>
          <w:szCs w:val="28"/>
          <w:u w:val="single"/>
        </w:rPr>
        <w:t>2</w:t>
      </w:r>
      <w:r w:rsidR="0000586D">
        <w:rPr>
          <w:color w:val="000000" w:themeColor="text1"/>
          <w:sz w:val="28"/>
          <w:szCs w:val="28"/>
          <w:u w:val="single"/>
        </w:rPr>
        <w:t>3</w:t>
      </w:r>
      <w:r w:rsidR="002E443E">
        <w:rPr>
          <w:color w:val="000000" w:themeColor="text1"/>
          <w:sz w:val="28"/>
          <w:szCs w:val="28"/>
          <w:u w:val="single"/>
        </w:rPr>
        <w:t>.03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E80804">
        <w:rPr>
          <w:color w:val="000000" w:themeColor="text1"/>
          <w:sz w:val="28"/>
          <w:szCs w:val="28"/>
        </w:rPr>
        <w:t>№</w:t>
      </w:r>
      <w:r w:rsidR="002E443E">
        <w:rPr>
          <w:color w:val="000000" w:themeColor="text1"/>
          <w:sz w:val="28"/>
          <w:szCs w:val="28"/>
          <w:u w:val="single"/>
        </w:rPr>
        <w:t>5</w:t>
      </w:r>
      <w:r w:rsidR="0000586D">
        <w:rPr>
          <w:color w:val="000000" w:themeColor="text1"/>
          <w:sz w:val="28"/>
          <w:szCs w:val="28"/>
          <w:u w:val="single"/>
        </w:rPr>
        <w:t>6</w:t>
      </w:r>
      <w:r w:rsidR="00464D7D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464D7D" w:rsidRPr="00A37F88" w:rsidRDefault="002D4DF9" w:rsidP="002D4DF9">
      <w:pPr>
        <w:ind w:right="3968"/>
        <w:jc w:val="both"/>
        <w:rPr>
          <w:b/>
          <w:color w:val="000000" w:themeColor="text1"/>
          <w:sz w:val="28"/>
          <w:szCs w:val="28"/>
        </w:rPr>
      </w:pPr>
      <w:r w:rsidRPr="002D4DF9">
        <w:rPr>
          <w:b/>
          <w:color w:val="000000" w:themeColor="text1"/>
          <w:sz w:val="28"/>
          <w:szCs w:val="28"/>
        </w:rPr>
        <w:t xml:space="preserve">О временном ограничении приемаграждан и юридических лиц вадминистрации </w:t>
      </w:r>
      <w:r w:rsidR="002E443E" w:rsidRPr="00A37F88">
        <w:rPr>
          <w:b/>
          <w:color w:val="000000" w:themeColor="text1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2E443E" w:rsidRPr="00A37F88" w:rsidRDefault="002D4DF9" w:rsidP="002D4DF9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D4DF9">
        <w:rPr>
          <w:color w:val="000000"/>
          <w:spacing w:val="3"/>
          <w:sz w:val="28"/>
          <w:szCs w:val="28"/>
        </w:rPr>
        <w:t xml:space="preserve">В связи с угрозой распространения на территории </w:t>
      </w:r>
      <w:r>
        <w:rPr>
          <w:color w:val="000000"/>
          <w:spacing w:val="3"/>
          <w:sz w:val="28"/>
          <w:szCs w:val="28"/>
        </w:rPr>
        <w:t xml:space="preserve">Бутурлиновского городского поселения </w:t>
      </w:r>
      <w:r w:rsidRPr="002D4DF9">
        <w:rPr>
          <w:color w:val="000000"/>
          <w:spacing w:val="3"/>
          <w:sz w:val="28"/>
          <w:szCs w:val="28"/>
        </w:rPr>
        <w:t xml:space="preserve">Бутурлиновского муниципального района Воронежской области новой коронавирусной инфекции (2019-nCoV), в соответствии с распоряжением администрации Бутурлиновского </w:t>
      </w:r>
      <w:r>
        <w:rPr>
          <w:color w:val="000000"/>
          <w:spacing w:val="3"/>
          <w:sz w:val="28"/>
          <w:szCs w:val="28"/>
        </w:rPr>
        <w:t>городского поселения от 20.03.2020 №55-р</w:t>
      </w:r>
      <w:r w:rsidRPr="002D4DF9">
        <w:rPr>
          <w:color w:val="000000"/>
          <w:spacing w:val="3"/>
          <w:sz w:val="28"/>
          <w:szCs w:val="28"/>
        </w:rPr>
        <w:t xml:space="preserve"> «О мерах по снижению рисков завоза и распространения новой коронавирусной инфекции (2019-nCoV) на территории </w:t>
      </w:r>
      <w:r>
        <w:rPr>
          <w:color w:val="000000"/>
          <w:spacing w:val="3"/>
          <w:sz w:val="28"/>
          <w:szCs w:val="28"/>
        </w:rPr>
        <w:t xml:space="preserve">Бутурлиновского городского поселения </w:t>
      </w:r>
      <w:r w:rsidRPr="002D4DF9">
        <w:rPr>
          <w:color w:val="000000"/>
          <w:spacing w:val="3"/>
          <w:sz w:val="28"/>
          <w:szCs w:val="28"/>
        </w:rPr>
        <w:t>Бутурлиновского муниципального района</w:t>
      </w:r>
      <w:r>
        <w:rPr>
          <w:color w:val="000000"/>
          <w:spacing w:val="3"/>
          <w:sz w:val="28"/>
          <w:szCs w:val="28"/>
        </w:rPr>
        <w:t xml:space="preserve"> Воронежской области</w:t>
      </w:r>
      <w:r w:rsidRPr="002D4DF9">
        <w:rPr>
          <w:color w:val="000000"/>
          <w:spacing w:val="3"/>
          <w:sz w:val="28"/>
          <w:szCs w:val="28"/>
        </w:rPr>
        <w:t>»:</w:t>
      </w:r>
    </w:p>
    <w:p w:rsidR="002D4DF9" w:rsidRDefault="002D4DF9" w:rsidP="002D4DF9">
      <w:pPr>
        <w:pStyle w:val="22"/>
        <w:shd w:val="clear" w:color="auto" w:fill="auto"/>
        <w:spacing w:before="0" w:line="240" w:lineRule="auto"/>
        <w:ind w:firstLine="708"/>
        <w:contextualSpacing/>
        <w:rPr>
          <w:color w:val="000000"/>
          <w:lang w:eastAsia="ru-RU" w:bidi="ru-RU"/>
        </w:rPr>
      </w:pPr>
    </w:p>
    <w:p w:rsidR="002D4DF9" w:rsidRDefault="002D4DF9" w:rsidP="002D4DF9">
      <w:pPr>
        <w:pStyle w:val="22"/>
        <w:spacing w:line="240" w:lineRule="auto"/>
        <w:ind w:firstLine="708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</w:t>
      </w:r>
      <w:r w:rsidRPr="002D4DF9">
        <w:rPr>
          <w:color w:val="000000"/>
          <w:lang w:eastAsia="ru-RU" w:bidi="ru-RU"/>
        </w:rPr>
        <w:t xml:space="preserve">Ограничить временно на период действия режима повышенной готовности на территории </w:t>
      </w:r>
      <w:r>
        <w:rPr>
          <w:color w:val="000000"/>
          <w:lang w:eastAsia="ru-RU" w:bidi="ru-RU"/>
        </w:rPr>
        <w:t xml:space="preserve">Бутурлиновского городского поселения </w:t>
      </w:r>
      <w:r w:rsidRPr="002D4DF9">
        <w:rPr>
          <w:color w:val="000000"/>
          <w:lang w:eastAsia="ru-RU" w:bidi="ru-RU"/>
        </w:rPr>
        <w:t xml:space="preserve">Бутурлиновского муниципального района Воронежской области (далее – </w:t>
      </w:r>
      <w:r>
        <w:rPr>
          <w:color w:val="000000"/>
          <w:lang w:eastAsia="ru-RU" w:bidi="ru-RU"/>
        </w:rPr>
        <w:t>городское поселение</w:t>
      </w:r>
      <w:r w:rsidRPr="002D4DF9">
        <w:rPr>
          <w:color w:val="000000"/>
          <w:lang w:eastAsia="ru-RU" w:bidi="ru-RU"/>
        </w:rPr>
        <w:t>) приемы граждан и юридических лиц в администрации Бутурлиновского городского поселения Бутурлиновского муниципального района Воронежской области (далее – администрация).</w:t>
      </w:r>
    </w:p>
    <w:p w:rsidR="002D4DF9" w:rsidRDefault="002D4DF9" w:rsidP="002D4DF9">
      <w:pPr>
        <w:pStyle w:val="22"/>
        <w:spacing w:line="240" w:lineRule="auto"/>
        <w:ind w:firstLine="708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2D4DF9">
        <w:rPr>
          <w:color w:val="000000"/>
          <w:lang w:eastAsia="ru-RU" w:bidi="ru-RU"/>
        </w:rPr>
        <w:t>Рекомендовать гражданам и юридическим лицам:</w:t>
      </w:r>
    </w:p>
    <w:p w:rsidR="002512D1" w:rsidRDefault="002D4DF9" w:rsidP="00C7790F">
      <w:pPr>
        <w:pStyle w:val="22"/>
        <w:spacing w:line="240" w:lineRule="auto"/>
        <w:ind w:firstLine="708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2.1. </w:t>
      </w:r>
      <w:r w:rsidRPr="002D4DF9">
        <w:rPr>
          <w:color w:val="000000"/>
          <w:lang w:eastAsia="ru-RU" w:bidi="ru-RU"/>
        </w:rPr>
        <w:t xml:space="preserve">Направлять обращения в администрацию и ее должностным лицам попочте </w:t>
      </w:r>
      <w:r w:rsidR="00C7790F">
        <w:rPr>
          <w:color w:val="000000"/>
          <w:lang w:eastAsia="ru-RU" w:bidi="ru-RU"/>
        </w:rPr>
        <w:t xml:space="preserve">на </w:t>
      </w:r>
      <w:r w:rsidRPr="002D4DF9">
        <w:rPr>
          <w:color w:val="000000"/>
          <w:lang w:eastAsia="ru-RU" w:bidi="ru-RU"/>
        </w:rPr>
        <w:t xml:space="preserve">адрес:397500, Воронежская область, г. Бутурлиновка, пл. Воли, </w:t>
      </w:r>
      <w:r w:rsidR="002512D1">
        <w:rPr>
          <w:color w:val="000000"/>
          <w:lang w:eastAsia="ru-RU" w:bidi="ru-RU"/>
        </w:rPr>
        <w:t xml:space="preserve">1 и </w:t>
      </w:r>
      <w:r w:rsidR="00C7790F">
        <w:rPr>
          <w:color w:val="000000"/>
          <w:lang w:eastAsia="ru-RU" w:bidi="ru-RU"/>
        </w:rPr>
        <w:t xml:space="preserve">по электронной почте на адрес: </w:t>
      </w:r>
      <w:r w:rsidR="002512D1" w:rsidRPr="002512D1">
        <w:rPr>
          <w:color w:val="000000"/>
          <w:lang w:eastAsia="ru-RU" w:bidi="ru-RU"/>
        </w:rPr>
        <w:t>buturlin.buturl@govvrn.ru.</w:t>
      </w:r>
    </w:p>
    <w:p w:rsidR="002D4DF9" w:rsidRPr="002D4DF9" w:rsidRDefault="002D4DF9" w:rsidP="002D4DF9">
      <w:pPr>
        <w:pStyle w:val="22"/>
        <w:spacing w:line="240" w:lineRule="auto"/>
        <w:ind w:firstLine="708"/>
        <w:contextualSpacing/>
        <w:rPr>
          <w:color w:val="000000"/>
          <w:lang w:eastAsia="ru-RU" w:bidi="ru-RU"/>
        </w:rPr>
      </w:pPr>
      <w:r w:rsidRPr="002D4DF9">
        <w:rPr>
          <w:color w:val="000000"/>
          <w:lang w:eastAsia="ru-RU" w:bidi="ru-RU"/>
        </w:rPr>
        <w:t xml:space="preserve">2.2. Направлять заявления о предоставлении муниципальных услуг через официальный портал Воронежской области в </w:t>
      </w:r>
      <w:r w:rsidR="00C7790F" w:rsidRPr="00C7790F">
        <w:rPr>
          <w:color w:val="000000"/>
          <w:lang w:eastAsia="ru-RU" w:bidi="ru-RU"/>
        </w:rPr>
        <w:t>информационно-телекоммуникационной сети «Интернет»</w:t>
      </w:r>
      <w:r w:rsidRPr="002D4DF9">
        <w:rPr>
          <w:color w:val="000000"/>
          <w:lang w:eastAsia="ru-RU" w:bidi="ru-RU"/>
        </w:rPr>
        <w:t>либо по почте по адрес</w:t>
      </w:r>
      <w:r w:rsidR="00C7790F">
        <w:rPr>
          <w:color w:val="000000"/>
          <w:lang w:eastAsia="ru-RU" w:bidi="ru-RU"/>
        </w:rPr>
        <w:t>у</w:t>
      </w:r>
      <w:r w:rsidRPr="002D4DF9">
        <w:rPr>
          <w:color w:val="000000"/>
          <w:lang w:eastAsia="ru-RU" w:bidi="ru-RU"/>
        </w:rPr>
        <w:t>, указанн</w:t>
      </w:r>
      <w:r w:rsidR="00C7790F">
        <w:rPr>
          <w:color w:val="000000"/>
          <w:lang w:eastAsia="ru-RU" w:bidi="ru-RU"/>
        </w:rPr>
        <w:t>ому</w:t>
      </w:r>
      <w:r w:rsidRPr="002D4DF9">
        <w:rPr>
          <w:color w:val="000000"/>
          <w:lang w:eastAsia="ru-RU" w:bidi="ru-RU"/>
        </w:rPr>
        <w:t xml:space="preserve"> в пункте 2.1 настоящего распоряжения.</w:t>
      </w:r>
    </w:p>
    <w:p w:rsidR="002D4DF9" w:rsidRPr="002D4DF9" w:rsidRDefault="002D4DF9" w:rsidP="002D4DF9">
      <w:pPr>
        <w:pStyle w:val="22"/>
        <w:spacing w:line="240" w:lineRule="auto"/>
        <w:ind w:firstLine="708"/>
        <w:contextualSpacing/>
        <w:rPr>
          <w:color w:val="000000"/>
          <w:lang w:eastAsia="ru-RU" w:bidi="ru-RU"/>
        </w:rPr>
      </w:pPr>
      <w:r w:rsidRPr="002D4DF9">
        <w:rPr>
          <w:color w:val="000000"/>
          <w:lang w:eastAsia="ru-RU" w:bidi="ru-RU"/>
        </w:rPr>
        <w:t xml:space="preserve">3. </w:t>
      </w:r>
      <w:r w:rsidR="00C7790F">
        <w:rPr>
          <w:color w:val="000000"/>
          <w:lang w:eastAsia="ru-RU" w:bidi="ru-RU"/>
        </w:rPr>
        <w:t>Разместить</w:t>
      </w:r>
      <w:r w:rsidRPr="002D4DF9">
        <w:rPr>
          <w:color w:val="000000"/>
          <w:lang w:eastAsia="ru-RU" w:bidi="ru-RU"/>
        </w:rPr>
        <w:t xml:space="preserve"> настоящее распоряжение на официальном сайте органов местного самоуправления </w:t>
      </w:r>
      <w:r w:rsidR="00C7790F">
        <w:rPr>
          <w:color w:val="000000"/>
          <w:lang w:eastAsia="ru-RU" w:bidi="ru-RU"/>
        </w:rPr>
        <w:t>поселения</w:t>
      </w:r>
      <w:r w:rsidRPr="002D4DF9">
        <w:rPr>
          <w:color w:val="000000"/>
          <w:lang w:eastAsia="ru-RU" w:bidi="ru-RU"/>
        </w:rPr>
        <w:t xml:space="preserve"> в </w:t>
      </w:r>
      <w:r w:rsidR="00C7790F">
        <w:rPr>
          <w:color w:val="000000"/>
          <w:lang w:eastAsia="ru-RU" w:bidi="ru-RU"/>
        </w:rPr>
        <w:t>информационно-телекоммуникационной сети«</w:t>
      </w:r>
      <w:r w:rsidRPr="002D4DF9">
        <w:rPr>
          <w:color w:val="000000"/>
          <w:lang w:eastAsia="ru-RU" w:bidi="ru-RU"/>
        </w:rPr>
        <w:t>Интернет</w:t>
      </w:r>
      <w:r w:rsidR="00C7790F">
        <w:rPr>
          <w:color w:val="000000"/>
          <w:lang w:eastAsia="ru-RU" w:bidi="ru-RU"/>
        </w:rPr>
        <w:t>»</w:t>
      </w:r>
      <w:r w:rsidRPr="002D4DF9">
        <w:rPr>
          <w:color w:val="000000"/>
          <w:lang w:eastAsia="ru-RU" w:bidi="ru-RU"/>
        </w:rPr>
        <w:t>.</w:t>
      </w:r>
    </w:p>
    <w:p w:rsidR="002D4DF9" w:rsidRDefault="002D4DF9" w:rsidP="002D4DF9">
      <w:pPr>
        <w:pStyle w:val="22"/>
        <w:shd w:val="clear" w:color="auto" w:fill="auto"/>
        <w:spacing w:before="0" w:line="240" w:lineRule="auto"/>
        <w:ind w:firstLine="708"/>
        <w:contextualSpacing/>
        <w:rPr>
          <w:color w:val="000000"/>
          <w:lang w:eastAsia="ru-RU" w:bidi="ru-RU"/>
        </w:rPr>
      </w:pPr>
      <w:r w:rsidRPr="002D4DF9">
        <w:rPr>
          <w:color w:val="000000"/>
          <w:lang w:eastAsia="ru-RU" w:bidi="ru-RU"/>
        </w:rPr>
        <w:lastRenderedPageBreak/>
        <w:t xml:space="preserve">4. Контроль исполнения настоящего распоряжения возложить на </w:t>
      </w:r>
      <w:r w:rsidR="00C7790F">
        <w:rPr>
          <w:color w:val="000000"/>
          <w:lang w:eastAsia="ru-RU" w:bidi="ru-RU"/>
        </w:rPr>
        <w:t>начальника сектора по управлению делами, организационной и правовой работе администрации Бутурлиновского городского поселения Л.А. Рачкову</w:t>
      </w:r>
      <w:r w:rsidRPr="002D4DF9">
        <w:rPr>
          <w:color w:val="000000"/>
          <w:lang w:eastAsia="ru-RU" w:bidi="ru-RU"/>
        </w:rPr>
        <w:t>.</w:t>
      </w:r>
    </w:p>
    <w:p w:rsidR="002D4DF9" w:rsidRDefault="002D4DF9" w:rsidP="002D4DF9">
      <w:pPr>
        <w:pStyle w:val="22"/>
        <w:shd w:val="clear" w:color="auto" w:fill="auto"/>
        <w:spacing w:before="0" w:line="240" w:lineRule="auto"/>
        <w:ind w:firstLine="708"/>
        <w:contextualSpacing/>
        <w:rPr>
          <w:color w:val="000000"/>
          <w:lang w:eastAsia="ru-RU" w:bidi="ru-RU"/>
        </w:rPr>
      </w:pPr>
    </w:p>
    <w:p w:rsidR="00C7790F" w:rsidRDefault="00C7790F" w:rsidP="00A37F88">
      <w:pPr>
        <w:pStyle w:val="22"/>
        <w:shd w:val="clear" w:color="auto" w:fill="auto"/>
        <w:tabs>
          <w:tab w:val="left" w:pos="1220"/>
        </w:tabs>
        <w:spacing w:before="0" w:line="240" w:lineRule="auto"/>
        <w:rPr>
          <w:color w:val="000000"/>
          <w:lang w:eastAsia="ru-RU" w:bidi="ru-RU"/>
        </w:rPr>
      </w:pPr>
    </w:p>
    <w:p w:rsidR="00C7790F" w:rsidRDefault="00C7790F" w:rsidP="00A37F88">
      <w:pPr>
        <w:pStyle w:val="22"/>
        <w:shd w:val="clear" w:color="auto" w:fill="auto"/>
        <w:tabs>
          <w:tab w:val="left" w:pos="122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администрации Бутурлиновского </w:t>
      </w:r>
    </w:p>
    <w:p w:rsidR="007C16EE" w:rsidRDefault="00A37F88" w:rsidP="006A516B">
      <w:pPr>
        <w:pStyle w:val="22"/>
        <w:shd w:val="clear" w:color="auto" w:fill="auto"/>
        <w:tabs>
          <w:tab w:val="left" w:pos="1220"/>
        </w:tabs>
        <w:spacing w:before="0" w:line="240" w:lineRule="auto"/>
        <w:rPr>
          <w:color w:val="000000" w:themeColor="text1"/>
          <w:lang w:eastAsia="zh-CN" w:bidi="hi-IN"/>
        </w:rPr>
      </w:pPr>
      <w:r w:rsidRPr="00A37F88">
        <w:rPr>
          <w:color w:val="000000"/>
          <w:lang w:eastAsia="ru-RU" w:bidi="ru-RU"/>
        </w:rPr>
        <w:t>городского поселения</w:t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  <w:t>А.В. Головков</w:t>
      </w: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7790F" w:rsidRDefault="00C7790F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7790F" w:rsidRDefault="00C7790F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7790F" w:rsidRDefault="00C7790F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7790F" w:rsidRDefault="00C7790F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7790F" w:rsidRDefault="00C7790F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7790F" w:rsidRDefault="00C7790F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7790F" w:rsidRDefault="00C7790F" w:rsidP="00CB12ED">
      <w:pPr>
        <w:rPr>
          <w:color w:val="000000" w:themeColor="text1"/>
          <w:sz w:val="28"/>
          <w:szCs w:val="28"/>
          <w:lang w:eastAsia="zh-CN" w:bidi="hi-IN"/>
        </w:rPr>
      </w:pPr>
      <w:bookmarkStart w:id="0" w:name="_GoBack"/>
      <w:bookmarkEnd w:id="0"/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sectPr w:rsidR="003B2D0E" w:rsidSect="00A64F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ED"/>
    <w:rsid w:val="0000586D"/>
    <w:rsid w:val="00060E9A"/>
    <w:rsid w:val="001028C3"/>
    <w:rsid w:val="002512D1"/>
    <w:rsid w:val="002C45CE"/>
    <w:rsid w:val="002D4DF9"/>
    <w:rsid w:val="002E443E"/>
    <w:rsid w:val="003B2D0E"/>
    <w:rsid w:val="00464D7D"/>
    <w:rsid w:val="004F4069"/>
    <w:rsid w:val="004F6269"/>
    <w:rsid w:val="00504D78"/>
    <w:rsid w:val="00531C13"/>
    <w:rsid w:val="005809B4"/>
    <w:rsid w:val="006A516B"/>
    <w:rsid w:val="007041AF"/>
    <w:rsid w:val="0073278B"/>
    <w:rsid w:val="007C16EE"/>
    <w:rsid w:val="00812939"/>
    <w:rsid w:val="00A37F88"/>
    <w:rsid w:val="00A64F6F"/>
    <w:rsid w:val="00C7790F"/>
    <w:rsid w:val="00CB12ED"/>
    <w:rsid w:val="00E3474C"/>
    <w:rsid w:val="00E80804"/>
    <w:rsid w:val="00F71296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D622-0764-488E-B38E-75368BDA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Inspektor</cp:lastModifiedBy>
  <cp:revision>5</cp:revision>
  <cp:lastPrinted>2020-03-27T13:43:00Z</cp:lastPrinted>
  <dcterms:created xsi:type="dcterms:W3CDTF">2020-03-27T13:46:00Z</dcterms:created>
  <dcterms:modified xsi:type="dcterms:W3CDTF">2020-03-30T04:54:00Z</dcterms:modified>
</cp:coreProperties>
</file>