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3E" w:rsidRPr="001E763E" w:rsidRDefault="001E763E" w:rsidP="001E7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bookmarkStart w:id="0" w:name="_GoBack"/>
      <w:bookmarkEnd w:id="0"/>
      <w:r w:rsidRPr="001E76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3E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1E763E" w:rsidRPr="001E763E" w:rsidRDefault="001E763E" w:rsidP="001E763E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</w:pPr>
      <w:r w:rsidRPr="001E763E">
        <w:rPr>
          <w:rFonts w:ascii="Times New Roman" w:eastAsia="Times New Roman" w:hAnsi="Times New Roman" w:cs="Times New Roman"/>
          <w:i/>
          <w:spacing w:val="200"/>
          <w:sz w:val="36"/>
          <w:szCs w:val="20"/>
          <w:lang w:eastAsia="ar-SA"/>
        </w:rPr>
        <w:t>Администрация</w:t>
      </w:r>
    </w:p>
    <w:p w:rsidR="001E763E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1E763E" w:rsidRPr="001E763E" w:rsidRDefault="001E763E" w:rsidP="001E763E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1E763E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 xml:space="preserve">Бутурлиновского городского поселения </w:t>
      </w:r>
    </w:p>
    <w:p w:rsidR="001E763E" w:rsidRPr="001E763E" w:rsidRDefault="001E763E" w:rsidP="001E763E">
      <w:pPr>
        <w:tabs>
          <w:tab w:val="left" w:pos="4536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1E763E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1E763E" w:rsidRPr="001E763E" w:rsidRDefault="001E763E" w:rsidP="001E763E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4"/>
          <w:lang w:eastAsia="ar-SA"/>
        </w:rPr>
      </w:pPr>
      <w:r w:rsidRPr="001E763E">
        <w:rPr>
          <w:rFonts w:ascii="Bookman Old Style" w:eastAsia="Times New Roman" w:hAnsi="Bookman Old Style" w:cs="Times New Roman"/>
          <w:i/>
          <w:spacing w:val="15"/>
          <w:sz w:val="24"/>
          <w:szCs w:val="24"/>
          <w:lang w:eastAsia="ar-SA"/>
        </w:rPr>
        <w:t>Воронежской области</w:t>
      </w:r>
    </w:p>
    <w:p w:rsidR="001E763E" w:rsidRPr="001E763E" w:rsidRDefault="001E763E" w:rsidP="001E763E">
      <w:pPr>
        <w:suppressAutoHyphens/>
        <w:spacing w:after="0" w:line="240" w:lineRule="auto"/>
        <w:rPr>
          <w:rFonts w:ascii="Courier New" w:eastAsia="Times New Roman" w:hAnsi="Courier New" w:cs="Times New Roman"/>
          <w:sz w:val="16"/>
          <w:szCs w:val="24"/>
          <w:lang w:eastAsia="ar-SA"/>
        </w:rPr>
      </w:pPr>
    </w:p>
    <w:p w:rsidR="001E763E" w:rsidRPr="001E763E" w:rsidRDefault="001E763E" w:rsidP="001E763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</w:pPr>
      <w:r w:rsidRPr="001E763E">
        <w:rPr>
          <w:rFonts w:ascii="Impact" w:eastAsia="Times New Roman" w:hAnsi="Impact" w:cs="Times New Roman"/>
          <w:spacing w:val="300"/>
          <w:sz w:val="44"/>
          <w:szCs w:val="20"/>
          <w:lang w:eastAsia="ar-SA"/>
        </w:rPr>
        <w:t>Постановление</w:t>
      </w:r>
    </w:p>
    <w:p w:rsidR="001E763E" w:rsidRPr="001E763E" w:rsidRDefault="001E763E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E763E" w:rsidRPr="00B622E1" w:rsidRDefault="000B6FE7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E763E" w:rsidRPr="000017B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4D29" w:rsidRPr="00964D2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18.11.</w:t>
      </w:r>
      <w:r w:rsidR="001E763E" w:rsidRPr="00964D2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2021</w:t>
      </w:r>
      <w:r w:rsidR="00B622E1" w:rsidRPr="00B622E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г.</w:t>
      </w:r>
      <w:r w:rsidR="001E763E" w:rsidRPr="00B622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964D2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504</w:t>
      </w:r>
    </w:p>
    <w:p w:rsidR="005776D9" w:rsidRPr="001E763E" w:rsidRDefault="000B6FE7" w:rsidP="001E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1E763E" w:rsidRPr="001E763E">
        <w:rPr>
          <w:rFonts w:ascii="Times New Roman" w:eastAsia="Times New Roman" w:hAnsi="Times New Roman" w:cs="Times New Roman"/>
          <w:sz w:val="24"/>
          <w:szCs w:val="24"/>
          <w:lang w:eastAsia="ar-SA"/>
        </w:rPr>
        <w:t>г. Бутурлиновка</w:t>
      </w:r>
    </w:p>
    <w:p w:rsidR="005776D9" w:rsidRDefault="005776D9" w:rsidP="005776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776D9" w:rsidRPr="00B622E1" w:rsidRDefault="00941213" w:rsidP="000017B2">
      <w:pPr>
        <w:pStyle w:val="a3"/>
        <w:spacing w:before="0" w:beforeAutospacing="0" w:after="0" w:afterAutospacing="0"/>
        <w:ind w:right="4251"/>
        <w:jc w:val="both"/>
        <w:rPr>
          <w:color w:val="000000" w:themeColor="text1"/>
          <w:sz w:val="28"/>
          <w:szCs w:val="28"/>
        </w:rPr>
      </w:pPr>
      <w:r w:rsidRPr="00B622E1">
        <w:rPr>
          <w:b/>
          <w:bCs/>
          <w:color w:val="000000" w:themeColor="text1"/>
          <w:sz w:val="28"/>
          <w:szCs w:val="28"/>
        </w:rPr>
        <w:t xml:space="preserve">О создании </w:t>
      </w:r>
      <w:r w:rsidR="00191440" w:rsidRPr="00B622E1">
        <w:rPr>
          <w:b/>
          <w:bCs/>
          <w:color w:val="000000" w:themeColor="text1"/>
          <w:sz w:val="28"/>
          <w:szCs w:val="28"/>
        </w:rPr>
        <w:t>органа, специально уполномоченного на решение задач в области защиты населения</w:t>
      </w:r>
      <w:r w:rsidR="00B71BAA">
        <w:rPr>
          <w:b/>
          <w:bCs/>
          <w:color w:val="000000" w:themeColor="text1"/>
          <w:sz w:val="28"/>
          <w:szCs w:val="28"/>
        </w:rPr>
        <w:t xml:space="preserve"> и территорий</w:t>
      </w:r>
      <w:r w:rsidR="00194494">
        <w:rPr>
          <w:b/>
          <w:bCs/>
          <w:color w:val="000000" w:themeColor="text1"/>
          <w:sz w:val="28"/>
          <w:szCs w:val="28"/>
        </w:rPr>
        <w:t xml:space="preserve"> от</w:t>
      </w:r>
      <w:r w:rsidR="00191440" w:rsidRPr="00B622E1">
        <w:rPr>
          <w:b/>
          <w:bCs/>
          <w:color w:val="000000" w:themeColor="text1"/>
          <w:sz w:val="28"/>
          <w:szCs w:val="28"/>
        </w:rPr>
        <w:t xml:space="preserve"> чрезвычайных ситуаций </w:t>
      </w:r>
      <w:r w:rsidRPr="00B622E1">
        <w:rPr>
          <w:b/>
          <w:bCs/>
          <w:color w:val="000000" w:themeColor="text1"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</w:p>
    <w:p w:rsidR="000017B2" w:rsidRPr="00B622E1" w:rsidRDefault="000017B2" w:rsidP="000B6FE7">
      <w:pPr>
        <w:pStyle w:val="a3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C4972" w:rsidRDefault="005C4972" w:rsidP="000B6FE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AB4633">
        <w:rPr>
          <w:rFonts w:ascii="Times New Roman" w:eastAsia="Times New Roman" w:hAnsi="Times New Roman"/>
          <w:sz w:val="28"/>
          <w:szCs w:val="28"/>
        </w:rPr>
        <w:t>В соответствии с Федеральным</w:t>
      </w:r>
      <w:r w:rsidR="000B6FE7">
        <w:rPr>
          <w:rFonts w:ascii="Times New Roman" w:eastAsia="Times New Roman" w:hAnsi="Times New Roman"/>
          <w:sz w:val="28"/>
          <w:szCs w:val="28"/>
        </w:rPr>
        <w:t>и</w:t>
      </w:r>
      <w:r w:rsidRPr="00AB4633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0B6FE7">
        <w:rPr>
          <w:rFonts w:ascii="Times New Roman" w:eastAsia="Times New Roman" w:hAnsi="Times New Roman"/>
          <w:sz w:val="28"/>
          <w:szCs w:val="28"/>
        </w:rPr>
        <w:t>ами</w:t>
      </w:r>
      <w:r w:rsidRPr="00AB4633">
        <w:rPr>
          <w:rFonts w:ascii="Times New Roman" w:eastAsia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0B6FE7">
        <w:rPr>
          <w:rFonts w:ascii="Times New Roman" w:eastAsia="Times New Roman" w:hAnsi="Times New Roman"/>
          <w:sz w:val="28"/>
          <w:szCs w:val="28"/>
        </w:rPr>
        <w:t>вления в Российской Федерации»,</w:t>
      </w:r>
      <w:r w:rsidRPr="00AB4633">
        <w:rPr>
          <w:rFonts w:ascii="Times New Roman" w:eastAsia="Times New Roman" w:hAnsi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r w:rsidR="000B6FE7" w:rsidRPr="00AB4633">
        <w:rPr>
          <w:rFonts w:ascii="Times New Roman" w:eastAsia="Times New Roman" w:hAnsi="Times New Roman"/>
          <w:sz w:val="28"/>
          <w:szCs w:val="28"/>
        </w:rPr>
        <w:t xml:space="preserve">требованиями </w:t>
      </w:r>
      <w:r w:rsidRPr="00AB4633">
        <w:rPr>
          <w:rFonts w:ascii="Times New Roman" w:eastAsia="Times New Roman" w:hAnsi="Times New Roman"/>
          <w:sz w:val="28"/>
          <w:szCs w:val="28"/>
        </w:rPr>
        <w:t>пункт</w:t>
      </w:r>
      <w:r w:rsidR="000B6FE7">
        <w:rPr>
          <w:rFonts w:ascii="Times New Roman" w:eastAsia="Times New Roman" w:hAnsi="Times New Roman"/>
          <w:sz w:val="28"/>
          <w:szCs w:val="28"/>
        </w:rPr>
        <w:t>ов</w:t>
      </w:r>
      <w:r w:rsidRPr="00AB4633">
        <w:rPr>
          <w:rFonts w:ascii="Times New Roman" w:eastAsia="Times New Roman" w:hAnsi="Times New Roman"/>
          <w:sz w:val="28"/>
          <w:szCs w:val="28"/>
        </w:rPr>
        <w:t xml:space="preserve"> 6, 10 Положения «О единой государственной системе предупреждения и ликвидации чрезвычайных ситуаций», утвержденного </w:t>
      </w:r>
      <w:r w:rsidR="000B6FE7">
        <w:rPr>
          <w:rFonts w:ascii="Times New Roman" w:eastAsia="Times New Roman" w:hAnsi="Times New Roman"/>
          <w:sz w:val="28"/>
          <w:szCs w:val="28"/>
        </w:rPr>
        <w:t>п</w:t>
      </w:r>
      <w:r w:rsidRPr="00AB4633">
        <w:rPr>
          <w:rFonts w:ascii="Times New Roman" w:eastAsia="Times New Roman" w:hAnsi="Times New Roman"/>
          <w:sz w:val="28"/>
          <w:szCs w:val="28"/>
        </w:rPr>
        <w:t xml:space="preserve">остановлением Правительства РФ от 30.12.2003 №794, </w:t>
      </w:r>
      <w:r w:rsidRPr="00A154EC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</w:rPr>
        <w:t xml:space="preserve">Бутурлиновского городского поселения </w:t>
      </w:r>
    </w:p>
    <w:p w:rsidR="000B6FE7" w:rsidRDefault="000B6FE7" w:rsidP="000B6FE7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776D9" w:rsidRPr="00B622E1" w:rsidRDefault="005776D9" w:rsidP="000B6FE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622E1">
        <w:rPr>
          <w:b/>
          <w:color w:val="000000" w:themeColor="text1"/>
          <w:sz w:val="28"/>
          <w:szCs w:val="28"/>
        </w:rPr>
        <w:t>П</w:t>
      </w:r>
      <w:r w:rsidR="000B6FE7">
        <w:rPr>
          <w:b/>
          <w:color w:val="000000" w:themeColor="text1"/>
          <w:sz w:val="28"/>
          <w:szCs w:val="28"/>
        </w:rPr>
        <w:t xml:space="preserve"> </w:t>
      </w:r>
      <w:r w:rsidRPr="00B622E1">
        <w:rPr>
          <w:b/>
          <w:color w:val="000000" w:themeColor="text1"/>
          <w:sz w:val="28"/>
          <w:szCs w:val="28"/>
        </w:rPr>
        <w:t>О</w:t>
      </w:r>
      <w:r w:rsidR="000B6FE7">
        <w:rPr>
          <w:b/>
          <w:color w:val="000000" w:themeColor="text1"/>
          <w:sz w:val="28"/>
          <w:szCs w:val="28"/>
        </w:rPr>
        <w:t xml:space="preserve"> </w:t>
      </w:r>
      <w:r w:rsidRPr="00B622E1">
        <w:rPr>
          <w:b/>
          <w:color w:val="000000" w:themeColor="text1"/>
          <w:sz w:val="28"/>
          <w:szCs w:val="28"/>
        </w:rPr>
        <w:t>С</w:t>
      </w:r>
      <w:r w:rsidR="000B6FE7">
        <w:rPr>
          <w:b/>
          <w:color w:val="000000" w:themeColor="text1"/>
          <w:sz w:val="28"/>
          <w:szCs w:val="28"/>
        </w:rPr>
        <w:t xml:space="preserve"> </w:t>
      </w:r>
      <w:r w:rsidRPr="00B622E1">
        <w:rPr>
          <w:b/>
          <w:color w:val="000000" w:themeColor="text1"/>
          <w:sz w:val="28"/>
          <w:szCs w:val="28"/>
        </w:rPr>
        <w:t>Т</w:t>
      </w:r>
      <w:r w:rsidR="000B6FE7">
        <w:rPr>
          <w:b/>
          <w:color w:val="000000" w:themeColor="text1"/>
          <w:sz w:val="28"/>
          <w:szCs w:val="28"/>
        </w:rPr>
        <w:t xml:space="preserve"> </w:t>
      </w:r>
      <w:r w:rsidRPr="00B622E1">
        <w:rPr>
          <w:b/>
          <w:color w:val="000000" w:themeColor="text1"/>
          <w:sz w:val="28"/>
          <w:szCs w:val="28"/>
        </w:rPr>
        <w:t>А</w:t>
      </w:r>
      <w:r w:rsidR="000B6FE7">
        <w:rPr>
          <w:b/>
          <w:color w:val="000000" w:themeColor="text1"/>
          <w:sz w:val="28"/>
          <w:szCs w:val="28"/>
        </w:rPr>
        <w:t xml:space="preserve"> </w:t>
      </w:r>
      <w:r w:rsidRPr="00B622E1">
        <w:rPr>
          <w:b/>
          <w:color w:val="000000" w:themeColor="text1"/>
          <w:sz w:val="28"/>
          <w:szCs w:val="28"/>
        </w:rPr>
        <w:t>Н</w:t>
      </w:r>
      <w:r w:rsidR="000B6FE7">
        <w:rPr>
          <w:b/>
          <w:color w:val="000000" w:themeColor="text1"/>
          <w:sz w:val="28"/>
          <w:szCs w:val="28"/>
        </w:rPr>
        <w:t xml:space="preserve"> </w:t>
      </w:r>
      <w:r w:rsidRPr="00B622E1">
        <w:rPr>
          <w:b/>
          <w:color w:val="000000" w:themeColor="text1"/>
          <w:sz w:val="28"/>
          <w:szCs w:val="28"/>
        </w:rPr>
        <w:t>О</w:t>
      </w:r>
      <w:r w:rsidR="000B6FE7">
        <w:rPr>
          <w:b/>
          <w:color w:val="000000" w:themeColor="text1"/>
          <w:sz w:val="28"/>
          <w:szCs w:val="28"/>
        </w:rPr>
        <w:t xml:space="preserve"> </w:t>
      </w:r>
      <w:r w:rsidRPr="00B622E1">
        <w:rPr>
          <w:b/>
          <w:color w:val="000000" w:themeColor="text1"/>
          <w:sz w:val="28"/>
          <w:szCs w:val="28"/>
        </w:rPr>
        <w:t>В</w:t>
      </w:r>
      <w:r w:rsidR="000B6FE7">
        <w:rPr>
          <w:b/>
          <w:color w:val="000000" w:themeColor="text1"/>
          <w:sz w:val="28"/>
          <w:szCs w:val="28"/>
        </w:rPr>
        <w:t xml:space="preserve"> </w:t>
      </w:r>
      <w:r w:rsidRPr="00B622E1">
        <w:rPr>
          <w:b/>
          <w:color w:val="000000" w:themeColor="text1"/>
          <w:sz w:val="28"/>
          <w:szCs w:val="28"/>
        </w:rPr>
        <w:t>Л</w:t>
      </w:r>
      <w:r w:rsidR="000B6FE7">
        <w:rPr>
          <w:b/>
          <w:color w:val="000000" w:themeColor="text1"/>
          <w:sz w:val="28"/>
          <w:szCs w:val="28"/>
        </w:rPr>
        <w:t xml:space="preserve"> </w:t>
      </w:r>
      <w:r w:rsidRPr="00B622E1">
        <w:rPr>
          <w:b/>
          <w:color w:val="000000" w:themeColor="text1"/>
          <w:sz w:val="28"/>
          <w:szCs w:val="28"/>
        </w:rPr>
        <w:t>Я</w:t>
      </w:r>
      <w:r w:rsidR="000B6FE7">
        <w:rPr>
          <w:b/>
          <w:color w:val="000000" w:themeColor="text1"/>
          <w:sz w:val="28"/>
          <w:szCs w:val="28"/>
        </w:rPr>
        <w:t xml:space="preserve"> </w:t>
      </w:r>
      <w:r w:rsidRPr="00B622E1">
        <w:rPr>
          <w:b/>
          <w:color w:val="000000" w:themeColor="text1"/>
          <w:sz w:val="28"/>
          <w:szCs w:val="28"/>
        </w:rPr>
        <w:t>Е</w:t>
      </w:r>
      <w:r w:rsidR="000B6FE7">
        <w:rPr>
          <w:b/>
          <w:color w:val="000000" w:themeColor="text1"/>
          <w:sz w:val="28"/>
          <w:szCs w:val="28"/>
        </w:rPr>
        <w:t xml:space="preserve"> </w:t>
      </w:r>
      <w:r w:rsidRPr="00B622E1">
        <w:rPr>
          <w:b/>
          <w:color w:val="000000" w:themeColor="text1"/>
          <w:sz w:val="28"/>
          <w:szCs w:val="28"/>
        </w:rPr>
        <w:t>Т:</w:t>
      </w:r>
    </w:p>
    <w:p w:rsidR="001E763E" w:rsidRPr="00B622E1" w:rsidRDefault="001E763E" w:rsidP="000B6F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6027" w:rsidRDefault="003A15D6" w:rsidP="000B6FE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B6FE7">
        <w:rPr>
          <w:color w:val="000000" w:themeColor="text1"/>
          <w:sz w:val="28"/>
          <w:szCs w:val="28"/>
        </w:rPr>
        <w:t xml:space="preserve"> </w:t>
      </w:r>
      <w:r w:rsidR="00941213" w:rsidRPr="00B622E1">
        <w:rPr>
          <w:color w:val="000000" w:themeColor="text1"/>
          <w:sz w:val="28"/>
          <w:szCs w:val="28"/>
        </w:rPr>
        <w:t xml:space="preserve">Создать </w:t>
      </w:r>
      <w:r w:rsidR="005C4972">
        <w:rPr>
          <w:color w:val="000000" w:themeColor="text1"/>
          <w:sz w:val="28"/>
          <w:szCs w:val="28"/>
        </w:rPr>
        <w:t xml:space="preserve">постоянно действующий </w:t>
      </w:r>
      <w:r w:rsidR="00191440" w:rsidRPr="00B622E1">
        <w:rPr>
          <w:color w:val="000000" w:themeColor="text1"/>
          <w:sz w:val="28"/>
          <w:szCs w:val="28"/>
        </w:rPr>
        <w:t>орган, специально уполномоченный на решение задач в области защиты населения</w:t>
      </w:r>
      <w:r w:rsidR="00B71BAA">
        <w:rPr>
          <w:color w:val="000000" w:themeColor="text1"/>
          <w:sz w:val="28"/>
          <w:szCs w:val="28"/>
        </w:rPr>
        <w:t xml:space="preserve"> и территорий</w:t>
      </w:r>
      <w:r w:rsidR="00194494">
        <w:rPr>
          <w:color w:val="000000" w:themeColor="text1"/>
          <w:sz w:val="28"/>
          <w:szCs w:val="28"/>
        </w:rPr>
        <w:t xml:space="preserve"> от </w:t>
      </w:r>
      <w:r w:rsidR="00191440" w:rsidRPr="00B622E1">
        <w:rPr>
          <w:color w:val="000000" w:themeColor="text1"/>
          <w:sz w:val="28"/>
          <w:szCs w:val="28"/>
        </w:rPr>
        <w:t>чрезвычайных ситуаций</w:t>
      </w:r>
      <w:r w:rsidR="000B6FE7">
        <w:rPr>
          <w:color w:val="000000" w:themeColor="text1"/>
          <w:sz w:val="28"/>
          <w:szCs w:val="28"/>
        </w:rPr>
        <w:t xml:space="preserve"> </w:t>
      </w:r>
      <w:r w:rsidR="00537406" w:rsidRPr="00B622E1">
        <w:rPr>
          <w:color w:val="000000" w:themeColor="text1"/>
          <w:sz w:val="28"/>
          <w:szCs w:val="28"/>
        </w:rPr>
        <w:t>Бутурлиновского городского поселения</w:t>
      </w:r>
      <w:r w:rsidR="000B6FE7">
        <w:rPr>
          <w:color w:val="000000" w:themeColor="text1"/>
          <w:sz w:val="28"/>
          <w:szCs w:val="28"/>
        </w:rPr>
        <w:t xml:space="preserve"> </w:t>
      </w:r>
      <w:r w:rsidR="00A56EEB" w:rsidRPr="00B622E1">
        <w:rPr>
          <w:color w:val="000000" w:themeColor="text1"/>
          <w:sz w:val="28"/>
          <w:szCs w:val="28"/>
        </w:rPr>
        <w:t>Бутурлиновского муниципального района Воронежской области</w:t>
      </w:r>
      <w:r w:rsidR="000B6FE7">
        <w:rPr>
          <w:color w:val="000000" w:themeColor="text1"/>
          <w:sz w:val="28"/>
          <w:szCs w:val="28"/>
        </w:rPr>
        <w:t>,</w:t>
      </w:r>
      <w:r w:rsidR="00A56EEB" w:rsidRPr="00B622E1">
        <w:rPr>
          <w:color w:val="000000" w:themeColor="text1"/>
          <w:sz w:val="28"/>
          <w:szCs w:val="28"/>
        </w:rPr>
        <w:t xml:space="preserve"> </w:t>
      </w:r>
      <w:r w:rsidR="00D63844">
        <w:rPr>
          <w:color w:val="000000" w:themeColor="text1"/>
          <w:sz w:val="28"/>
          <w:szCs w:val="28"/>
        </w:rPr>
        <w:t>в</w:t>
      </w:r>
      <w:r w:rsidR="000B6FE7">
        <w:rPr>
          <w:color w:val="000000" w:themeColor="text1"/>
          <w:sz w:val="28"/>
          <w:szCs w:val="28"/>
        </w:rPr>
        <w:t xml:space="preserve"> </w:t>
      </w:r>
      <w:r w:rsidR="00D63844">
        <w:rPr>
          <w:color w:val="000000" w:themeColor="text1"/>
          <w:sz w:val="28"/>
          <w:szCs w:val="28"/>
        </w:rPr>
        <w:t xml:space="preserve"> составе </w:t>
      </w:r>
      <w:r w:rsidR="00A56EEB" w:rsidRPr="00B622E1">
        <w:rPr>
          <w:color w:val="000000" w:themeColor="text1"/>
          <w:sz w:val="28"/>
          <w:szCs w:val="28"/>
        </w:rPr>
        <w:t>согласно приложению</w:t>
      </w:r>
      <w:r w:rsidR="000B6FE7">
        <w:rPr>
          <w:color w:val="000000" w:themeColor="text1"/>
          <w:sz w:val="28"/>
          <w:szCs w:val="28"/>
        </w:rPr>
        <w:t xml:space="preserve"> 1.</w:t>
      </w:r>
    </w:p>
    <w:p w:rsidR="003A15D6" w:rsidRDefault="003A15D6" w:rsidP="000B6FE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0B6FE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Утвердить </w:t>
      </w:r>
      <w:r w:rsidR="000B6FE7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оложение об органе, специально уполномоченно</w:t>
      </w:r>
      <w:r w:rsidR="00B71BAA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на решение задач в области защиты населения</w:t>
      </w:r>
      <w:r w:rsidR="00B71BAA">
        <w:rPr>
          <w:color w:val="000000" w:themeColor="text1"/>
          <w:sz w:val="28"/>
          <w:szCs w:val="28"/>
        </w:rPr>
        <w:t xml:space="preserve"> и территорий</w:t>
      </w:r>
      <w:r w:rsidR="00194494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чрезвычайных ситуаций Бутурлиновского городского поселения Бутурлиновского муниципального района Воронежской области</w:t>
      </w:r>
      <w:r w:rsidR="000B6FE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согласно приложению 2.</w:t>
      </w:r>
    </w:p>
    <w:p w:rsidR="00DB134C" w:rsidRDefault="00DB134C" w:rsidP="000B6FE7">
      <w:pPr>
        <w:tabs>
          <w:tab w:val="left" w:pos="43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4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E6027" w:rsidRPr="00DB13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6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34C">
        <w:rPr>
          <w:rFonts w:ascii="Times New Roman" w:hAnsi="Times New Roman" w:cs="Times New Roman"/>
          <w:sz w:val="28"/>
          <w:szCs w:val="28"/>
        </w:rPr>
        <w:t>Отменить следующие постановления администрации Бутурлиновского городского поселения Бутурлиновского муниципального района Воронежской области:</w:t>
      </w:r>
    </w:p>
    <w:p w:rsidR="00693BF2" w:rsidRDefault="00693BF2" w:rsidP="000B6FE7">
      <w:pPr>
        <w:pStyle w:val="a8"/>
        <w:tabs>
          <w:tab w:val="left" w:pos="709"/>
          <w:tab w:val="left" w:pos="1134"/>
          <w:tab w:val="left" w:pos="1418"/>
          <w:tab w:val="left" w:pos="156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 26.03.2021 №114 «Об утверждении Положения об органе, специально уполномоченном на решение задач в области защиты населения, предупреждения и ликвидации чрезвычайных ситуаций на территории Бутурлиновского городского поселения Бутурлиновского муниципального района Воронежской области»;</w:t>
      </w:r>
    </w:p>
    <w:p w:rsidR="00693BF2" w:rsidRDefault="00693BF2" w:rsidP="000B6FE7">
      <w:pPr>
        <w:pStyle w:val="a8"/>
        <w:tabs>
          <w:tab w:val="left" w:pos="709"/>
          <w:tab w:val="left" w:pos="1134"/>
          <w:tab w:val="left" w:pos="1418"/>
          <w:tab w:val="left" w:pos="156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 13.04.2021 №148 «О создании органа, специально уполномоченного на решение задач в области защиты населения, предупреждения и ликвидации чрезвычайных ситуаций на территории Бутурлиновского городского поселения Бутурлиновского муниципального района Воронежской области».</w:t>
      </w:r>
    </w:p>
    <w:p w:rsidR="00D63844" w:rsidRDefault="000B6FE7" w:rsidP="000B6FE7">
      <w:pPr>
        <w:pStyle w:val="a8"/>
        <w:tabs>
          <w:tab w:val="left" w:pos="709"/>
          <w:tab w:val="left" w:pos="1134"/>
          <w:tab w:val="left" w:pos="1418"/>
          <w:tab w:val="left" w:pos="156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57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3844" w:rsidRPr="00D63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</w:t>
      </w:r>
      <w:r w:rsidR="002978EF" w:rsidRPr="002978EF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</w:t>
      </w:r>
      <w:r w:rsidR="00D63844" w:rsidRPr="00D63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48B9" w:rsidRPr="00B622E1" w:rsidRDefault="000B6FE7" w:rsidP="000B6FE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776D9" w:rsidRPr="00B622E1">
        <w:rPr>
          <w:color w:val="000000" w:themeColor="text1"/>
          <w:sz w:val="28"/>
          <w:szCs w:val="28"/>
        </w:rPr>
        <w:t>.</w:t>
      </w:r>
      <w:r w:rsidR="001E763E" w:rsidRPr="00B622E1">
        <w:rPr>
          <w:color w:val="000000" w:themeColor="text1"/>
          <w:sz w:val="28"/>
          <w:szCs w:val="28"/>
        </w:rPr>
        <w:t xml:space="preserve"> Контроль за исполнением настоящего постановления </w:t>
      </w:r>
      <w:r w:rsidR="00D5781B">
        <w:rPr>
          <w:color w:val="000000" w:themeColor="text1"/>
          <w:sz w:val="28"/>
          <w:szCs w:val="28"/>
        </w:rPr>
        <w:t>возложить на заместителя главы администрации Бутурлиновского городского поселения Е.Н. Буткова</w:t>
      </w:r>
      <w:r w:rsidR="008074CE" w:rsidRPr="00B622E1">
        <w:rPr>
          <w:color w:val="000000" w:themeColor="text1"/>
          <w:sz w:val="28"/>
          <w:szCs w:val="28"/>
        </w:rPr>
        <w:t>.</w:t>
      </w:r>
    </w:p>
    <w:p w:rsidR="009948B9" w:rsidRDefault="009948B9" w:rsidP="000B6F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B6FE7" w:rsidRPr="00B622E1" w:rsidRDefault="000B6FE7" w:rsidP="000B6F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948B9" w:rsidRPr="00B622E1" w:rsidRDefault="005776D9" w:rsidP="000B6F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t xml:space="preserve">Глава </w:t>
      </w:r>
      <w:r w:rsidR="001E763E" w:rsidRPr="00B622E1">
        <w:rPr>
          <w:color w:val="000000" w:themeColor="text1"/>
          <w:sz w:val="28"/>
          <w:szCs w:val="28"/>
        </w:rPr>
        <w:t xml:space="preserve">администрации Бутурлиновского </w:t>
      </w:r>
    </w:p>
    <w:p w:rsidR="005776D9" w:rsidRPr="00B622E1" w:rsidRDefault="001E763E" w:rsidP="000B6F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t xml:space="preserve">городского </w:t>
      </w:r>
      <w:r w:rsidR="005776D9" w:rsidRPr="00B622E1">
        <w:rPr>
          <w:color w:val="000000" w:themeColor="text1"/>
          <w:sz w:val="28"/>
          <w:szCs w:val="28"/>
        </w:rPr>
        <w:t>поселен</w:t>
      </w:r>
      <w:r w:rsidR="000009FA" w:rsidRPr="00B622E1">
        <w:rPr>
          <w:color w:val="000000" w:themeColor="text1"/>
          <w:sz w:val="28"/>
          <w:szCs w:val="28"/>
        </w:rPr>
        <w:t>ия</w:t>
      </w:r>
      <w:r w:rsidR="009948B9" w:rsidRPr="00B622E1">
        <w:rPr>
          <w:color w:val="000000" w:themeColor="text1"/>
          <w:sz w:val="28"/>
          <w:szCs w:val="28"/>
        </w:rPr>
        <w:tab/>
      </w:r>
      <w:r w:rsidR="009948B9" w:rsidRPr="00B622E1">
        <w:rPr>
          <w:color w:val="000000" w:themeColor="text1"/>
          <w:sz w:val="28"/>
          <w:szCs w:val="28"/>
        </w:rPr>
        <w:tab/>
      </w:r>
      <w:r w:rsidR="009948B9" w:rsidRPr="00B622E1">
        <w:rPr>
          <w:color w:val="000000" w:themeColor="text1"/>
          <w:sz w:val="28"/>
          <w:szCs w:val="28"/>
        </w:rPr>
        <w:tab/>
      </w:r>
      <w:r w:rsidR="009948B9" w:rsidRPr="00B622E1">
        <w:rPr>
          <w:color w:val="000000" w:themeColor="text1"/>
          <w:sz w:val="28"/>
          <w:szCs w:val="28"/>
        </w:rPr>
        <w:tab/>
      </w:r>
      <w:r w:rsidR="009948B9" w:rsidRPr="00B622E1">
        <w:rPr>
          <w:color w:val="000000" w:themeColor="text1"/>
          <w:sz w:val="28"/>
          <w:szCs w:val="28"/>
        </w:rPr>
        <w:tab/>
      </w:r>
      <w:r w:rsidR="009948B9" w:rsidRPr="00B622E1">
        <w:rPr>
          <w:color w:val="000000" w:themeColor="text1"/>
          <w:sz w:val="28"/>
          <w:szCs w:val="28"/>
        </w:rPr>
        <w:tab/>
      </w:r>
      <w:r w:rsidR="009948B9" w:rsidRPr="00B622E1">
        <w:rPr>
          <w:color w:val="000000" w:themeColor="text1"/>
          <w:sz w:val="28"/>
          <w:szCs w:val="28"/>
        </w:rPr>
        <w:tab/>
      </w:r>
      <w:r w:rsidR="009948B9" w:rsidRPr="00B622E1">
        <w:rPr>
          <w:color w:val="000000" w:themeColor="text1"/>
          <w:sz w:val="28"/>
          <w:szCs w:val="28"/>
        </w:rPr>
        <w:tab/>
      </w:r>
      <w:r w:rsidRPr="00B622E1">
        <w:rPr>
          <w:color w:val="000000" w:themeColor="text1"/>
          <w:sz w:val="28"/>
          <w:szCs w:val="28"/>
        </w:rPr>
        <w:t>А. В. Головков</w:t>
      </w:r>
    </w:p>
    <w:p w:rsidR="009948B9" w:rsidRPr="00B622E1" w:rsidRDefault="009948B9" w:rsidP="001E76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  <w:sectPr w:rsidR="009948B9" w:rsidRPr="00B622E1" w:rsidSect="000B6FE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6725CD" w:rsidRDefault="00537406" w:rsidP="009948B9">
      <w:pPr>
        <w:pStyle w:val="a3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4C0F3A">
        <w:rPr>
          <w:color w:val="000000" w:themeColor="text1"/>
          <w:sz w:val="28"/>
          <w:szCs w:val="28"/>
        </w:rPr>
        <w:t>1</w:t>
      </w:r>
    </w:p>
    <w:p w:rsidR="005776D9" w:rsidRPr="00B622E1" w:rsidRDefault="00537406" w:rsidP="009948B9">
      <w:pPr>
        <w:pStyle w:val="a3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t>к постановлению</w:t>
      </w:r>
      <w:r w:rsidR="000B6FE7">
        <w:rPr>
          <w:color w:val="000000" w:themeColor="text1"/>
          <w:sz w:val="28"/>
          <w:szCs w:val="28"/>
        </w:rPr>
        <w:t xml:space="preserve"> </w:t>
      </w:r>
      <w:r w:rsidRPr="00B622E1">
        <w:rPr>
          <w:color w:val="000000" w:themeColor="text1"/>
          <w:sz w:val="28"/>
          <w:szCs w:val="28"/>
        </w:rPr>
        <w:t>а</w:t>
      </w:r>
      <w:r w:rsidR="005776D9" w:rsidRPr="00B622E1">
        <w:rPr>
          <w:color w:val="000000" w:themeColor="text1"/>
          <w:sz w:val="28"/>
          <w:szCs w:val="28"/>
        </w:rPr>
        <w:t>дминистрации</w:t>
      </w:r>
      <w:r w:rsidR="000B6FE7">
        <w:rPr>
          <w:color w:val="000000" w:themeColor="text1"/>
          <w:sz w:val="28"/>
          <w:szCs w:val="28"/>
        </w:rPr>
        <w:t xml:space="preserve"> </w:t>
      </w:r>
      <w:r w:rsidR="001E763E" w:rsidRPr="00B622E1">
        <w:rPr>
          <w:color w:val="000000" w:themeColor="text1"/>
          <w:sz w:val="28"/>
          <w:szCs w:val="28"/>
        </w:rPr>
        <w:t>Бутурлиновского городского</w:t>
      </w:r>
      <w:r w:rsidR="005776D9" w:rsidRPr="00B622E1">
        <w:rPr>
          <w:color w:val="000000" w:themeColor="text1"/>
          <w:sz w:val="28"/>
          <w:szCs w:val="28"/>
        </w:rPr>
        <w:t xml:space="preserve"> поселения</w:t>
      </w:r>
    </w:p>
    <w:p w:rsidR="005776D9" w:rsidRPr="00B622E1" w:rsidRDefault="006725CD" w:rsidP="009948B9">
      <w:pPr>
        <w:pStyle w:val="a3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0017B2">
        <w:rPr>
          <w:sz w:val="28"/>
          <w:szCs w:val="28"/>
          <w:lang w:eastAsia="ar-SA"/>
        </w:rPr>
        <w:t>от</w:t>
      </w:r>
      <w:r w:rsidR="000B6FE7">
        <w:rPr>
          <w:sz w:val="28"/>
          <w:szCs w:val="28"/>
          <w:lang w:eastAsia="ar-SA"/>
        </w:rPr>
        <w:t xml:space="preserve"> </w:t>
      </w:r>
      <w:r w:rsidR="007D2504" w:rsidRPr="007D2504">
        <w:rPr>
          <w:sz w:val="28"/>
          <w:szCs w:val="28"/>
          <w:u w:val="single"/>
          <w:lang w:eastAsia="ar-SA"/>
        </w:rPr>
        <w:t>18.11.</w:t>
      </w:r>
      <w:r w:rsidRPr="00B622E1">
        <w:rPr>
          <w:sz w:val="28"/>
          <w:szCs w:val="28"/>
          <w:u w:val="single"/>
          <w:lang w:eastAsia="ar-SA"/>
        </w:rPr>
        <w:t>2021 г.</w:t>
      </w:r>
      <w:r w:rsidR="000B6FE7" w:rsidRPr="000B6FE7">
        <w:rPr>
          <w:sz w:val="28"/>
          <w:szCs w:val="28"/>
          <w:lang w:eastAsia="ar-SA"/>
        </w:rPr>
        <w:t xml:space="preserve"> </w:t>
      </w:r>
      <w:r w:rsidRPr="00B622E1">
        <w:rPr>
          <w:sz w:val="28"/>
          <w:szCs w:val="28"/>
          <w:lang w:eastAsia="ar-SA"/>
        </w:rPr>
        <w:t xml:space="preserve">№ </w:t>
      </w:r>
      <w:r w:rsidR="007D2504">
        <w:rPr>
          <w:sz w:val="28"/>
          <w:szCs w:val="28"/>
          <w:u w:val="single"/>
          <w:lang w:eastAsia="ar-SA"/>
        </w:rPr>
        <w:t>504</w:t>
      </w:r>
    </w:p>
    <w:p w:rsidR="005776D9" w:rsidRPr="00B622E1" w:rsidRDefault="005776D9" w:rsidP="000B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315B" w:rsidRPr="000B6FE7" w:rsidRDefault="0035315B" w:rsidP="000B6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6FE7">
        <w:rPr>
          <w:rFonts w:ascii="Times New Roman" w:eastAsia="Times New Roman" w:hAnsi="Times New Roman"/>
          <w:b/>
          <w:sz w:val="28"/>
          <w:szCs w:val="28"/>
        </w:rPr>
        <w:t>СОСТАВ</w:t>
      </w:r>
    </w:p>
    <w:p w:rsidR="006725CD" w:rsidRPr="000B6FE7" w:rsidRDefault="001E27ED" w:rsidP="000B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6FE7">
        <w:rPr>
          <w:rFonts w:ascii="Times New Roman" w:eastAsia="Times New Roman" w:hAnsi="Times New Roman"/>
          <w:b/>
          <w:bCs/>
          <w:sz w:val="28"/>
          <w:szCs w:val="28"/>
        </w:rPr>
        <w:t>постоянно действующего органа</w:t>
      </w:r>
      <w:r w:rsidR="0035315B" w:rsidRPr="000B6FE7">
        <w:rPr>
          <w:rFonts w:ascii="Times New Roman" w:eastAsia="Times New Roman" w:hAnsi="Times New Roman"/>
          <w:b/>
          <w:bCs/>
          <w:sz w:val="28"/>
          <w:szCs w:val="28"/>
        </w:rPr>
        <w:t>, специально уполномоченного на решение задач в области защиты населения и территорий</w:t>
      </w:r>
      <w:r w:rsidR="00FC1798" w:rsidRPr="000B6FE7">
        <w:rPr>
          <w:rFonts w:ascii="Times New Roman" w:eastAsia="Times New Roman" w:hAnsi="Times New Roman"/>
          <w:b/>
          <w:bCs/>
          <w:sz w:val="28"/>
          <w:szCs w:val="28"/>
        </w:rPr>
        <w:t xml:space="preserve"> от</w:t>
      </w:r>
      <w:r w:rsidR="0035315B" w:rsidRPr="000B6FE7">
        <w:rPr>
          <w:rFonts w:ascii="Times New Roman" w:eastAsia="Times New Roman" w:hAnsi="Times New Roman"/>
          <w:b/>
          <w:bCs/>
          <w:sz w:val="28"/>
          <w:szCs w:val="28"/>
        </w:rPr>
        <w:t xml:space="preserve"> чрезвычайных ситуаций</w:t>
      </w:r>
      <w:r w:rsidR="000B6FE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5315B" w:rsidRPr="000B6FE7">
        <w:rPr>
          <w:rFonts w:ascii="Times New Roman" w:eastAsia="Times New Roman" w:hAnsi="Times New Roman"/>
          <w:b/>
          <w:bCs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</w:p>
    <w:p w:rsidR="0035315B" w:rsidRDefault="0035315B" w:rsidP="000B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35315B" w:rsidRPr="00440FCE" w:rsidTr="000B6FE7">
        <w:tc>
          <w:tcPr>
            <w:tcW w:w="4077" w:type="dxa"/>
          </w:tcPr>
          <w:p w:rsidR="0035315B" w:rsidRDefault="0035315B" w:rsidP="000B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15B" w:rsidRPr="00440FCE" w:rsidRDefault="0035315B" w:rsidP="000B6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Бутков Евгений Николаевич</w:t>
            </w:r>
          </w:p>
        </w:tc>
        <w:tc>
          <w:tcPr>
            <w:tcW w:w="5812" w:type="dxa"/>
          </w:tcPr>
          <w:p w:rsidR="0035315B" w:rsidRDefault="0035315B" w:rsidP="000B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15B" w:rsidRDefault="000B6FE7" w:rsidP="000B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5315B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Бутурлиновского городского </w:t>
            </w:r>
            <w:r w:rsidR="00E453CC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35315B" w:rsidRPr="00440FCE" w:rsidRDefault="0035315B" w:rsidP="000B6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315B" w:rsidRPr="00440FCE" w:rsidTr="000B6FE7">
        <w:tc>
          <w:tcPr>
            <w:tcW w:w="4077" w:type="dxa"/>
          </w:tcPr>
          <w:p w:rsidR="00E453CC" w:rsidRDefault="00E453CC" w:rsidP="000B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15B" w:rsidRPr="00440FCE" w:rsidRDefault="008A09AF" w:rsidP="000B6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Наталья Васильевна</w:t>
            </w:r>
          </w:p>
        </w:tc>
        <w:tc>
          <w:tcPr>
            <w:tcW w:w="5812" w:type="dxa"/>
          </w:tcPr>
          <w:p w:rsidR="0035315B" w:rsidRDefault="0035315B" w:rsidP="000B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15B" w:rsidRPr="00440FCE" w:rsidRDefault="000B6FE7" w:rsidP="000B6F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A09AF">
              <w:rPr>
                <w:rFonts w:ascii="Times New Roman" w:hAnsi="Times New Roman"/>
                <w:sz w:val="28"/>
                <w:szCs w:val="28"/>
              </w:rPr>
              <w:t>аведующая канцелярией администрации Бутурлиновского городского поселения</w:t>
            </w:r>
          </w:p>
          <w:p w:rsidR="0035315B" w:rsidRPr="00440FCE" w:rsidRDefault="0035315B" w:rsidP="000B6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B6FE7" w:rsidRDefault="000B6FE7" w:rsidP="000B6F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0B6FE7" w:rsidSect="002644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6FE7" w:rsidRDefault="000B6FE7" w:rsidP="000B6FE7">
      <w:pPr>
        <w:pStyle w:val="a3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2</w:t>
      </w:r>
    </w:p>
    <w:p w:rsidR="000B6FE7" w:rsidRPr="00B622E1" w:rsidRDefault="000B6FE7" w:rsidP="000B6FE7">
      <w:pPr>
        <w:pStyle w:val="a3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B622E1">
        <w:rPr>
          <w:color w:val="000000" w:themeColor="text1"/>
          <w:sz w:val="28"/>
          <w:szCs w:val="28"/>
        </w:rPr>
        <w:t>к постановлению</w:t>
      </w:r>
      <w:r>
        <w:rPr>
          <w:color w:val="000000" w:themeColor="text1"/>
          <w:sz w:val="28"/>
          <w:szCs w:val="28"/>
        </w:rPr>
        <w:t xml:space="preserve"> </w:t>
      </w:r>
      <w:r w:rsidRPr="00B622E1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B622E1">
        <w:rPr>
          <w:color w:val="000000" w:themeColor="text1"/>
          <w:sz w:val="28"/>
          <w:szCs w:val="28"/>
        </w:rPr>
        <w:t>Бутурлиновского городского поселения</w:t>
      </w:r>
    </w:p>
    <w:p w:rsidR="000B6FE7" w:rsidRPr="00B622E1" w:rsidRDefault="000B6FE7" w:rsidP="000B6FE7">
      <w:pPr>
        <w:pStyle w:val="a3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  <w:r w:rsidRPr="000017B2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 xml:space="preserve"> </w:t>
      </w:r>
      <w:r w:rsidRPr="007D2504">
        <w:rPr>
          <w:sz w:val="28"/>
          <w:szCs w:val="28"/>
          <w:u w:val="single"/>
          <w:lang w:eastAsia="ar-SA"/>
        </w:rPr>
        <w:t>18.11.</w:t>
      </w:r>
      <w:r w:rsidRPr="00B622E1">
        <w:rPr>
          <w:sz w:val="28"/>
          <w:szCs w:val="28"/>
          <w:u w:val="single"/>
          <w:lang w:eastAsia="ar-SA"/>
        </w:rPr>
        <w:t>2021 г.</w:t>
      </w:r>
      <w:r w:rsidRPr="000B6FE7">
        <w:rPr>
          <w:sz w:val="28"/>
          <w:szCs w:val="28"/>
          <w:lang w:eastAsia="ar-SA"/>
        </w:rPr>
        <w:t xml:space="preserve"> </w:t>
      </w:r>
      <w:r w:rsidRPr="00B622E1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u w:val="single"/>
          <w:lang w:eastAsia="ar-SA"/>
        </w:rPr>
        <w:t>504</w:t>
      </w:r>
    </w:p>
    <w:p w:rsidR="004C0F3A" w:rsidRPr="00B622E1" w:rsidRDefault="004C0F3A" w:rsidP="004C0F3A">
      <w:pPr>
        <w:pStyle w:val="a3"/>
        <w:spacing w:before="0" w:beforeAutospacing="0" w:after="0" w:afterAutospacing="0"/>
        <w:ind w:left="4536"/>
        <w:rPr>
          <w:color w:val="000000" w:themeColor="text1"/>
          <w:sz w:val="28"/>
          <w:szCs w:val="28"/>
        </w:rPr>
      </w:pPr>
    </w:p>
    <w:p w:rsidR="004C0F3A" w:rsidRPr="000B6FE7" w:rsidRDefault="004C0F3A" w:rsidP="000B6FE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0F3A" w:rsidRDefault="004C0F3A" w:rsidP="000B6FE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FE7">
        <w:rPr>
          <w:rFonts w:ascii="Times New Roman" w:hAnsi="Times New Roman" w:cs="Times New Roman"/>
          <w:b/>
          <w:bCs/>
          <w:sz w:val="28"/>
          <w:szCs w:val="28"/>
        </w:rPr>
        <w:t>об органе, специально уполномоченном на решение задач в области защиты населения и территорий</w:t>
      </w:r>
      <w:r w:rsidR="003179F5" w:rsidRPr="000B6FE7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 w:rsidRPr="000B6FE7">
        <w:rPr>
          <w:rFonts w:ascii="Times New Roman" w:hAnsi="Times New Roman" w:cs="Times New Roman"/>
          <w:b/>
          <w:bCs/>
          <w:sz w:val="28"/>
          <w:szCs w:val="28"/>
        </w:rPr>
        <w:t xml:space="preserve"> чрезвычайных ситуаций Бутурлиновского городского поселения Бутурлиновского муниципального района Воронежской области</w:t>
      </w:r>
    </w:p>
    <w:p w:rsidR="000B6FE7" w:rsidRPr="000B6FE7" w:rsidRDefault="000B6FE7" w:rsidP="000B6FE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3A" w:rsidRPr="000B6FE7" w:rsidRDefault="004C0F3A" w:rsidP="000B6F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1.</w:t>
      </w:r>
      <w:r w:rsidR="000B6FE7">
        <w:rPr>
          <w:rFonts w:ascii="Times New Roman" w:hAnsi="Times New Roman" w:cs="Times New Roman"/>
          <w:sz w:val="28"/>
          <w:szCs w:val="28"/>
        </w:rPr>
        <w:t xml:space="preserve"> </w:t>
      </w:r>
      <w:r w:rsidRPr="000B6F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6FE7" w:rsidRDefault="000B6FE7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1.1. Орган, специально уполномоченный на решение задач в области защиты населения и территорий</w:t>
      </w:r>
      <w:r w:rsidR="003179F5" w:rsidRPr="000B6FE7">
        <w:rPr>
          <w:rFonts w:ascii="Times New Roman" w:hAnsi="Times New Roman" w:cs="Times New Roman"/>
          <w:sz w:val="28"/>
          <w:szCs w:val="28"/>
        </w:rPr>
        <w:t xml:space="preserve"> от</w:t>
      </w:r>
      <w:r w:rsidRPr="000B6FE7">
        <w:rPr>
          <w:rFonts w:ascii="Times New Roman" w:hAnsi="Times New Roman" w:cs="Times New Roman"/>
          <w:sz w:val="28"/>
          <w:szCs w:val="28"/>
        </w:rPr>
        <w:t xml:space="preserve"> чрезвычайных ситуаций </w:t>
      </w:r>
      <w:r w:rsidRPr="000B6FE7">
        <w:rPr>
          <w:rFonts w:ascii="Times New Roman" w:hAnsi="Times New Roman" w:cs="Times New Roman"/>
          <w:bCs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 w:rsidR="00AA71D6">
        <w:rPr>
          <w:rFonts w:ascii="Times New Roman" w:hAnsi="Times New Roman" w:cs="Times New Roman"/>
          <w:bCs/>
          <w:sz w:val="28"/>
          <w:szCs w:val="28"/>
        </w:rPr>
        <w:t>,</w:t>
      </w:r>
      <w:r w:rsidRPr="000B6FE7">
        <w:rPr>
          <w:rFonts w:ascii="Times New Roman" w:hAnsi="Times New Roman" w:cs="Times New Roman"/>
          <w:sz w:val="28"/>
          <w:szCs w:val="28"/>
        </w:rPr>
        <w:t xml:space="preserve"> предназначается для предупреждения и ликвидации последствий чрезвычайных ситуаций на территории </w:t>
      </w:r>
      <w:r w:rsidRPr="000B6FE7">
        <w:rPr>
          <w:rFonts w:ascii="Times New Roman" w:hAnsi="Times New Roman" w:cs="Times New Roman"/>
          <w:bCs/>
          <w:sz w:val="28"/>
          <w:szCs w:val="28"/>
        </w:rPr>
        <w:t>Бутурлиновского городского поселения.</w:t>
      </w:r>
    </w:p>
    <w:p w:rsidR="004C0F3A" w:rsidRPr="000B6FE7" w:rsidRDefault="00AA71D6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C0F3A" w:rsidRPr="000B6FE7">
        <w:rPr>
          <w:rFonts w:ascii="Times New Roman" w:hAnsi="Times New Roman" w:cs="Times New Roman"/>
          <w:sz w:val="28"/>
          <w:szCs w:val="28"/>
        </w:rPr>
        <w:t xml:space="preserve"> Полное наименование: орган, специально уполномоченный на решение задач в области защиты населения и территорий</w:t>
      </w:r>
      <w:r w:rsidR="003179F5" w:rsidRPr="000B6FE7">
        <w:rPr>
          <w:rFonts w:ascii="Times New Roman" w:hAnsi="Times New Roman" w:cs="Times New Roman"/>
          <w:sz w:val="28"/>
          <w:szCs w:val="28"/>
        </w:rPr>
        <w:t xml:space="preserve"> от</w:t>
      </w:r>
      <w:r w:rsidR="004C0F3A" w:rsidRPr="000B6FE7">
        <w:rPr>
          <w:rFonts w:ascii="Times New Roman" w:hAnsi="Times New Roman" w:cs="Times New Roman"/>
          <w:sz w:val="28"/>
          <w:szCs w:val="28"/>
        </w:rPr>
        <w:t xml:space="preserve"> чрезвычайных ситуаций </w:t>
      </w:r>
      <w:r w:rsidR="004C0F3A" w:rsidRPr="000B6FE7">
        <w:rPr>
          <w:rFonts w:ascii="Times New Roman" w:hAnsi="Times New Roman" w:cs="Times New Roman"/>
          <w:bCs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 w:rsidR="004C0F3A" w:rsidRPr="000B6FE7">
        <w:rPr>
          <w:rFonts w:ascii="Times New Roman" w:hAnsi="Times New Roman" w:cs="Times New Roman"/>
          <w:sz w:val="28"/>
          <w:szCs w:val="28"/>
        </w:rPr>
        <w:t xml:space="preserve"> (далее Орган по делам ГО и ЧС).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0B6FE7">
        <w:rPr>
          <w:rStyle w:val="value"/>
          <w:rFonts w:ascii="Times New Roman" w:hAnsi="Times New Roman" w:cs="Times New Roman"/>
          <w:sz w:val="28"/>
          <w:szCs w:val="28"/>
        </w:rPr>
        <w:t>397500, город Бутурлиновка Бутурлиновского района Воронежской области, пл. Воли, д.</w:t>
      </w:r>
      <w:r w:rsidR="00AA71D6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r w:rsidRPr="000B6FE7">
        <w:rPr>
          <w:rStyle w:val="value"/>
          <w:rFonts w:ascii="Times New Roman" w:hAnsi="Times New Roman" w:cs="Times New Roman"/>
          <w:sz w:val="28"/>
          <w:szCs w:val="28"/>
        </w:rPr>
        <w:t xml:space="preserve">1. 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1.3. Орган по делам ГО и ЧС действует в соответствии с законодательством Российской Федерации и настоящим Положением.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 xml:space="preserve">1.4. Общее руководство деятельностью Органа по делам ГО и ЧС осуществляет глава администрации </w:t>
      </w:r>
      <w:r w:rsidRPr="000B6FE7">
        <w:rPr>
          <w:rFonts w:ascii="Times New Roman" w:hAnsi="Times New Roman" w:cs="Times New Roman"/>
          <w:bCs/>
          <w:sz w:val="28"/>
          <w:szCs w:val="28"/>
        </w:rPr>
        <w:t xml:space="preserve">Бутурлиновского городского поселения Бутурлиновского муниципального района Воронежской области </w:t>
      </w:r>
      <w:r w:rsidRPr="000B6FE7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законодательством.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 xml:space="preserve">1.5. Орган по делам ГО и ЧС в своей деятельности руководствуется Конституцией РФ, Федеральными законами, законодательством Воронежской области, Уставом </w:t>
      </w:r>
      <w:r w:rsidRPr="000B6FE7">
        <w:rPr>
          <w:rFonts w:ascii="Times New Roman" w:hAnsi="Times New Roman" w:cs="Times New Roman"/>
          <w:bCs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 w:rsidRPr="000B6FE7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Положением.</w:t>
      </w:r>
    </w:p>
    <w:p w:rsidR="000B6FE7" w:rsidRDefault="000B6FE7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3A" w:rsidRPr="000B6FE7" w:rsidRDefault="004C0F3A" w:rsidP="00AA71D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II. ОСНОВНЫЕ ЗАДАЧИ ОРГАНА ПО ДЕЛАМ ГО И ЧС</w:t>
      </w:r>
    </w:p>
    <w:p w:rsidR="00AA71D6" w:rsidRDefault="00AA71D6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2.1. Основными задачами Органа по делам ГО и ЧС являются: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 xml:space="preserve">- разработка и реализация мероприятий по ведению гражданской обороны, организации защиты населения и территорий от чрезвычайных ситуаций природного и техногенного характера, первичных мер пожарной безопасности и безопасности людей на водных объектах на территории </w:t>
      </w:r>
      <w:r w:rsidRPr="000B6FE7">
        <w:rPr>
          <w:rFonts w:ascii="Times New Roman" w:hAnsi="Times New Roman" w:cs="Times New Roman"/>
          <w:bCs/>
          <w:sz w:val="28"/>
          <w:szCs w:val="28"/>
        </w:rPr>
        <w:t>Бутурлиновского городского поселения;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lastRenderedPageBreak/>
        <w:t>- создание, содержание и организация деятельности нештатных аварийно-спасательных формирований;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 xml:space="preserve">- обеспечение первичных мер пожарной безопасности в границах </w:t>
      </w:r>
      <w:r w:rsidRPr="000B6FE7">
        <w:rPr>
          <w:rFonts w:ascii="Times New Roman" w:hAnsi="Times New Roman" w:cs="Times New Roman"/>
          <w:bCs/>
          <w:sz w:val="28"/>
          <w:szCs w:val="28"/>
        </w:rPr>
        <w:t>Бутурлиновского городского поселения</w:t>
      </w:r>
      <w:r w:rsidRPr="000B6FE7">
        <w:rPr>
          <w:rFonts w:ascii="Times New Roman" w:hAnsi="Times New Roman" w:cs="Times New Roman"/>
          <w:sz w:val="28"/>
          <w:szCs w:val="28"/>
        </w:rPr>
        <w:t>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 xml:space="preserve">- участие в предупреждении и ликвидации последствий чрезвычайных ситуаций на территории </w:t>
      </w:r>
      <w:r w:rsidRPr="000B6FE7">
        <w:rPr>
          <w:rFonts w:ascii="Times New Roman" w:hAnsi="Times New Roman" w:cs="Times New Roman"/>
          <w:bCs/>
          <w:sz w:val="28"/>
          <w:szCs w:val="28"/>
        </w:rPr>
        <w:t>Бутурлиновского городского поселения</w:t>
      </w:r>
      <w:r w:rsidRPr="000B6FE7">
        <w:rPr>
          <w:rFonts w:ascii="Times New Roman" w:hAnsi="Times New Roman" w:cs="Times New Roman"/>
          <w:sz w:val="28"/>
          <w:szCs w:val="28"/>
        </w:rPr>
        <w:t>. 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3A" w:rsidRPr="000B6FE7" w:rsidRDefault="004C0F3A" w:rsidP="00AA71D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III. ОСНОВНЫЕ ФУНКЦИИ ОРГАНА ПО ДЕЛАМ ГО И ЧС</w:t>
      </w:r>
    </w:p>
    <w:p w:rsidR="00AA71D6" w:rsidRDefault="00AA71D6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3.1.</w:t>
      </w:r>
      <w:r w:rsidR="00095E28" w:rsidRPr="000B6FE7">
        <w:rPr>
          <w:rFonts w:ascii="Times New Roman" w:hAnsi="Times New Roman" w:cs="Times New Roman"/>
          <w:sz w:val="28"/>
          <w:szCs w:val="28"/>
        </w:rPr>
        <w:t xml:space="preserve"> О</w:t>
      </w:r>
      <w:r w:rsidRPr="000B6FE7">
        <w:rPr>
          <w:rFonts w:ascii="Times New Roman" w:hAnsi="Times New Roman" w:cs="Times New Roman"/>
          <w:sz w:val="28"/>
          <w:szCs w:val="28"/>
        </w:rPr>
        <w:t>рган</w:t>
      </w:r>
      <w:r w:rsidR="00095E28" w:rsidRPr="000B6FE7">
        <w:rPr>
          <w:rFonts w:ascii="Times New Roman" w:hAnsi="Times New Roman" w:cs="Times New Roman"/>
          <w:sz w:val="28"/>
          <w:szCs w:val="28"/>
        </w:rPr>
        <w:t xml:space="preserve"> по делам ГО и ЧС</w:t>
      </w:r>
      <w:r w:rsidR="00AA71D6">
        <w:rPr>
          <w:rFonts w:ascii="Times New Roman" w:hAnsi="Times New Roman" w:cs="Times New Roman"/>
          <w:sz w:val="28"/>
          <w:szCs w:val="28"/>
        </w:rPr>
        <w:t xml:space="preserve"> </w:t>
      </w:r>
      <w:r w:rsidRPr="000B6FE7">
        <w:rPr>
          <w:rFonts w:ascii="Times New Roman" w:hAnsi="Times New Roman" w:cs="Times New Roman"/>
          <w:sz w:val="28"/>
          <w:szCs w:val="28"/>
        </w:rPr>
        <w:t>Бутурлиновского</w:t>
      </w:r>
      <w:r w:rsidR="00AA71D6">
        <w:rPr>
          <w:rFonts w:ascii="Times New Roman" w:hAnsi="Times New Roman" w:cs="Times New Roman"/>
          <w:sz w:val="28"/>
          <w:szCs w:val="28"/>
        </w:rPr>
        <w:t xml:space="preserve"> </w:t>
      </w:r>
      <w:r w:rsidRPr="000B6FE7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 w:rsidRPr="000B6FE7">
        <w:rPr>
          <w:rFonts w:ascii="Times New Roman" w:hAnsi="Times New Roman" w:cs="Times New Roman"/>
          <w:sz w:val="28"/>
          <w:szCs w:val="28"/>
        </w:rPr>
        <w:t>в соответствии с возложенными на него задачами осуществляет следующие функции: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3.1.1. разрабатывает предложения по дальнейшему совершенствованию деятельности городского поселения в области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 и вносит их на рассмотрение главе</w:t>
      </w:r>
      <w:r w:rsidR="00AA71D6">
        <w:rPr>
          <w:rFonts w:ascii="Times New Roman" w:hAnsi="Times New Roman" w:cs="Times New Roman"/>
          <w:sz w:val="28"/>
          <w:szCs w:val="28"/>
        </w:rPr>
        <w:t xml:space="preserve"> администрации Бутурлиновского </w:t>
      </w:r>
      <w:r w:rsidRPr="000B6FE7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0B6FE7">
        <w:rPr>
          <w:rFonts w:ascii="Times New Roman" w:hAnsi="Times New Roman" w:cs="Times New Roman"/>
          <w:sz w:val="28"/>
          <w:szCs w:val="28"/>
        </w:rPr>
        <w:t>;</w:t>
      </w:r>
    </w:p>
    <w:p w:rsidR="004C0F3A" w:rsidRPr="000B6FE7" w:rsidRDefault="004C0F3A" w:rsidP="00AA71D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 xml:space="preserve">3.1.2. разрабатывает программы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объектах, организует </w:t>
      </w:r>
      <w:proofErr w:type="gramStart"/>
      <w:r w:rsidRPr="000B6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FE7">
        <w:rPr>
          <w:rFonts w:ascii="Times New Roman" w:hAnsi="Times New Roman" w:cs="Times New Roman"/>
          <w:sz w:val="28"/>
          <w:szCs w:val="28"/>
        </w:rPr>
        <w:t xml:space="preserve"> их реализацией;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3.1.3. координирует в установленном порядке деятельность действующих на территории муниципального образования аварийно-спасательных служб и формирований;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3.1.4. организует и осуществляет в установленном порядке: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координацию действий по ликвидации чрезвычайных ситуаций в административных границах Бутурлиновского</w:t>
      </w:r>
      <w:r w:rsidR="00AA71D6">
        <w:rPr>
          <w:rFonts w:ascii="Times New Roman" w:hAnsi="Times New Roman" w:cs="Times New Roman"/>
          <w:sz w:val="28"/>
          <w:szCs w:val="28"/>
        </w:rPr>
        <w:t xml:space="preserve"> </w:t>
      </w:r>
      <w:r w:rsidRPr="000B6FE7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0B6FE7">
        <w:rPr>
          <w:rFonts w:ascii="Times New Roman" w:hAnsi="Times New Roman" w:cs="Times New Roman"/>
          <w:sz w:val="28"/>
          <w:szCs w:val="28"/>
        </w:rPr>
        <w:t>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оповещение руководящего состава администрации, а также информирование населения о приведении в готовность системы гражданской обороны, возникновении (угрозе возникновения) чрезвычайных ситуаций и ходе ликвидации их последствий, об угрозе нападения противника и  применения им средств массового поражения;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взаимодействие с отделом мобилизационной подготовки ГО и ЧС администрации Бутурлиновского муниципального района Воронежской области, органами военного командования и правоохранительными органами при решении задач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разработку планирующих документов по вопросам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lastRenderedPageBreak/>
        <w:t>- подготовку, переподготовку или повышение квалификации должностных лиц администрации Бутурлиновского</w:t>
      </w:r>
      <w:r w:rsidR="00AA71D6">
        <w:rPr>
          <w:rFonts w:ascii="Times New Roman" w:hAnsi="Times New Roman" w:cs="Times New Roman"/>
          <w:sz w:val="28"/>
          <w:szCs w:val="28"/>
        </w:rPr>
        <w:t xml:space="preserve"> </w:t>
      </w:r>
      <w:r w:rsidRPr="000B6FE7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 w:rsidRPr="000B6FE7">
        <w:rPr>
          <w:rFonts w:ascii="Times New Roman" w:hAnsi="Times New Roman" w:cs="Times New Roman"/>
          <w:sz w:val="28"/>
          <w:szCs w:val="28"/>
        </w:rPr>
        <w:t>по вопросам ГО и защиты от ЧС;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связь с общественностью и средствами массовой информации по вопросам своей компетенции;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разработку проектов нормативных правовых актов администрации Бутурлиновского</w:t>
      </w:r>
      <w:r w:rsidR="00AA71D6">
        <w:rPr>
          <w:rFonts w:ascii="Times New Roman" w:hAnsi="Times New Roman" w:cs="Times New Roman"/>
          <w:sz w:val="28"/>
          <w:szCs w:val="28"/>
        </w:rPr>
        <w:t xml:space="preserve"> </w:t>
      </w:r>
      <w:r w:rsidRPr="000B6FE7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 w:rsidRPr="000B6FE7">
        <w:rPr>
          <w:rFonts w:ascii="Times New Roman" w:hAnsi="Times New Roman" w:cs="Times New Roman"/>
          <w:sz w:val="28"/>
          <w:szCs w:val="28"/>
        </w:rPr>
        <w:t>по вопросам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 и внесение их на рассмотрение главе администрации Бутурлиновского</w:t>
      </w:r>
      <w:r w:rsidR="00AA71D6">
        <w:rPr>
          <w:rFonts w:ascii="Times New Roman" w:hAnsi="Times New Roman" w:cs="Times New Roman"/>
          <w:sz w:val="28"/>
          <w:szCs w:val="28"/>
        </w:rPr>
        <w:t xml:space="preserve"> </w:t>
      </w:r>
      <w:r w:rsidRPr="000B6FE7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0B6FE7">
        <w:rPr>
          <w:rFonts w:ascii="Times New Roman" w:hAnsi="Times New Roman" w:cs="Times New Roman"/>
          <w:sz w:val="28"/>
          <w:szCs w:val="28"/>
        </w:rPr>
        <w:t>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 xml:space="preserve">3.1.5. участвует в установленном порядке </w:t>
      </w:r>
      <w:proofErr w:type="gramStart"/>
      <w:r w:rsidR="006B75B3" w:rsidRPr="000B6F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6FE7">
        <w:rPr>
          <w:rFonts w:ascii="Times New Roman" w:hAnsi="Times New Roman" w:cs="Times New Roman"/>
          <w:sz w:val="28"/>
          <w:szCs w:val="28"/>
        </w:rPr>
        <w:t>: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6FE7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Pr="000B6FE7">
        <w:rPr>
          <w:rFonts w:ascii="Times New Roman" w:hAnsi="Times New Roman" w:cs="Times New Roman"/>
          <w:sz w:val="28"/>
          <w:szCs w:val="28"/>
        </w:rPr>
        <w:t xml:space="preserve"> причин, условий и последствий чрезвычайных ситуаций, а также в разработке мер, направленных на создание условий для успешной их ликвидации;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работе государственных и ведомственных комиссий в системе профессиональной подготовки личного состава;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 xml:space="preserve">3.1.6. участвует в подготовке предложений </w:t>
      </w:r>
      <w:proofErr w:type="gramStart"/>
      <w:r w:rsidRPr="000B6F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B6FE7">
        <w:rPr>
          <w:rFonts w:ascii="Times New Roman" w:hAnsi="Times New Roman" w:cs="Times New Roman"/>
          <w:sz w:val="28"/>
          <w:szCs w:val="28"/>
        </w:rPr>
        <w:t>: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отн</w:t>
      </w:r>
      <w:r w:rsidR="00AA71D6">
        <w:rPr>
          <w:rFonts w:ascii="Times New Roman" w:hAnsi="Times New Roman" w:cs="Times New Roman"/>
          <w:sz w:val="28"/>
          <w:szCs w:val="28"/>
        </w:rPr>
        <w:t xml:space="preserve">есению организаций к категориям </w:t>
      </w:r>
      <w:r w:rsidRPr="000B6FE7">
        <w:rPr>
          <w:rFonts w:ascii="Times New Roman" w:hAnsi="Times New Roman" w:cs="Times New Roman"/>
          <w:sz w:val="28"/>
          <w:szCs w:val="28"/>
        </w:rPr>
        <w:t>по гражданской обороне;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созданию объектов гражданской обороны, накоплению,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организации и проведению эвакуации населения, материальных и культурных ценностей в безопасные районы, их размещению;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развертыванию лечебных и других учреждений, необходимых для первоочередного обеспечения пострадавшего населения;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привлечению нештатных аварийно-спасательных формирований и воинских частей войск гражданской обороны для проведения в мирное время  мероприятий, направленных на предупреждение и ликвидацию чрезвычайных  ситуаций, а также мероприятий по тушению пожаров в соответствии с возложенными на них задачами;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созданию, совершенствованию и поддержанию в готовности территориальной системы централизованного оповещения гражданской обороны;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разработке мобилизационного плана экономики муниципального образования в части, касающейся мероприятий гражданской обороны;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созданию и поддержанию в состоянии постоянной готовности технических систем управления гражданской обороной;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осуществлению мер, направленных на устойчивое функционирование объектов экономики и выживание населения в военное время;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 xml:space="preserve">- созданию и поддержанию в состоянии готовности систем оповещения </w:t>
      </w:r>
      <w:r w:rsidR="00214416" w:rsidRPr="000B6FE7">
        <w:rPr>
          <w:rFonts w:ascii="Times New Roman" w:hAnsi="Times New Roman" w:cs="Times New Roman"/>
          <w:sz w:val="28"/>
          <w:szCs w:val="28"/>
        </w:rPr>
        <w:t xml:space="preserve"> и информирования населения о чрезвычайных ситуациях</w:t>
      </w:r>
      <w:r w:rsidRPr="000B6FE7">
        <w:rPr>
          <w:rFonts w:ascii="Times New Roman" w:hAnsi="Times New Roman" w:cs="Times New Roman"/>
          <w:sz w:val="28"/>
          <w:szCs w:val="28"/>
        </w:rPr>
        <w:t>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осуществлению мероприятий по предупреждению чрезвычайных ситуаций  и готовностью сил и средств, звена территориальной подсистемы РСЧС к действиям при их возникновении;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lastRenderedPageBreak/>
        <w:t>3.1.7. обеспечивает в пределах своей компетенции: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проведение мероприятий по защите информации и сведений, составляющих государственную или служебную тайну, организацию и функционирование  специальной связи;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привлечение сил и сре</w:t>
      </w:r>
      <w:proofErr w:type="gramStart"/>
      <w:r w:rsidRPr="000B6FE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B6FE7">
        <w:rPr>
          <w:rFonts w:ascii="Times New Roman" w:hAnsi="Times New Roman" w:cs="Times New Roman"/>
          <w:sz w:val="28"/>
          <w:szCs w:val="28"/>
        </w:rPr>
        <w:t>я ликвидации чрезвычайных ситуаций;</w:t>
      </w:r>
    </w:p>
    <w:p w:rsidR="004C0F3A" w:rsidRPr="000B6FE7" w:rsidRDefault="004C0F3A" w:rsidP="000B6FE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E7">
        <w:rPr>
          <w:rFonts w:ascii="Times New Roman" w:hAnsi="Times New Roman" w:cs="Times New Roman"/>
          <w:sz w:val="28"/>
          <w:szCs w:val="28"/>
        </w:rPr>
        <w:t>- разработку планов профессиональной подготовки подчинённого личного состава.</w:t>
      </w:r>
    </w:p>
    <w:p w:rsidR="004C0F3A" w:rsidRPr="004C0F3A" w:rsidRDefault="004C0F3A" w:rsidP="000B6F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4C0F3A" w:rsidRPr="004C0F3A" w:rsidSect="002644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E7" w:rsidRDefault="000B6FE7" w:rsidP="000B6FE7">
      <w:pPr>
        <w:spacing w:after="0" w:line="240" w:lineRule="auto"/>
      </w:pPr>
      <w:r>
        <w:separator/>
      </w:r>
    </w:p>
  </w:endnote>
  <w:endnote w:type="continuationSeparator" w:id="0">
    <w:p w:rsidR="000B6FE7" w:rsidRDefault="000B6FE7" w:rsidP="000B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E7" w:rsidRDefault="000B6FE7" w:rsidP="000B6FE7">
      <w:pPr>
        <w:spacing w:after="0" w:line="240" w:lineRule="auto"/>
      </w:pPr>
      <w:r>
        <w:separator/>
      </w:r>
    </w:p>
  </w:footnote>
  <w:footnote w:type="continuationSeparator" w:id="0">
    <w:p w:rsidR="000B6FE7" w:rsidRDefault="000B6FE7" w:rsidP="000B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065C8E"/>
    <w:multiLevelType w:val="hybridMultilevel"/>
    <w:tmpl w:val="70A4B502"/>
    <w:lvl w:ilvl="0" w:tplc="8EB2C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A77D7B"/>
    <w:multiLevelType w:val="hybridMultilevel"/>
    <w:tmpl w:val="961E7EF6"/>
    <w:lvl w:ilvl="0" w:tplc="48FECCC8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31611B8"/>
    <w:multiLevelType w:val="hybridMultilevel"/>
    <w:tmpl w:val="5D842D5C"/>
    <w:lvl w:ilvl="0" w:tplc="6DBE90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36B4F9E"/>
    <w:multiLevelType w:val="hybridMultilevel"/>
    <w:tmpl w:val="EA94D2DA"/>
    <w:lvl w:ilvl="0" w:tplc="5F90953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6"/>
    <w:rsid w:val="000009FA"/>
    <w:rsid w:val="000017B2"/>
    <w:rsid w:val="00007AF9"/>
    <w:rsid w:val="00095E28"/>
    <w:rsid w:val="000A6486"/>
    <w:rsid w:val="000B6FE7"/>
    <w:rsid w:val="000F6C93"/>
    <w:rsid w:val="00151A53"/>
    <w:rsid w:val="00191440"/>
    <w:rsid w:val="00194494"/>
    <w:rsid w:val="001E27ED"/>
    <w:rsid w:val="001E763E"/>
    <w:rsid w:val="00210C0D"/>
    <w:rsid w:val="00214416"/>
    <w:rsid w:val="00222393"/>
    <w:rsid w:val="00223F4C"/>
    <w:rsid w:val="00230A8A"/>
    <w:rsid w:val="00230C88"/>
    <w:rsid w:val="00250B12"/>
    <w:rsid w:val="002644E9"/>
    <w:rsid w:val="0027000B"/>
    <w:rsid w:val="0027593C"/>
    <w:rsid w:val="002808FE"/>
    <w:rsid w:val="002978EF"/>
    <w:rsid w:val="002D6B78"/>
    <w:rsid w:val="003179F5"/>
    <w:rsid w:val="0035315B"/>
    <w:rsid w:val="003A15D6"/>
    <w:rsid w:val="003E572C"/>
    <w:rsid w:val="004C0F3A"/>
    <w:rsid w:val="004D2896"/>
    <w:rsid w:val="004E287E"/>
    <w:rsid w:val="00537406"/>
    <w:rsid w:val="005776D9"/>
    <w:rsid w:val="005C4972"/>
    <w:rsid w:val="00620796"/>
    <w:rsid w:val="00642542"/>
    <w:rsid w:val="006725CD"/>
    <w:rsid w:val="00691AE4"/>
    <w:rsid w:val="00693BF2"/>
    <w:rsid w:val="00696406"/>
    <w:rsid w:val="006A4DC9"/>
    <w:rsid w:val="006B75B3"/>
    <w:rsid w:val="006D0349"/>
    <w:rsid w:val="006D7BDE"/>
    <w:rsid w:val="006F69DC"/>
    <w:rsid w:val="00701BDD"/>
    <w:rsid w:val="0070307E"/>
    <w:rsid w:val="007657D5"/>
    <w:rsid w:val="00767F68"/>
    <w:rsid w:val="007A4FB9"/>
    <w:rsid w:val="007A76AC"/>
    <w:rsid w:val="007B5D75"/>
    <w:rsid w:val="007D2504"/>
    <w:rsid w:val="007E0B1C"/>
    <w:rsid w:val="007E4D25"/>
    <w:rsid w:val="008074CE"/>
    <w:rsid w:val="008A0889"/>
    <w:rsid w:val="008A09AF"/>
    <w:rsid w:val="008C3472"/>
    <w:rsid w:val="008E7F2B"/>
    <w:rsid w:val="00941213"/>
    <w:rsid w:val="009641DF"/>
    <w:rsid w:val="00964D29"/>
    <w:rsid w:val="009948B9"/>
    <w:rsid w:val="00996FD7"/>
    <w:rsid w:val="009D0FCF"/>
    <w:rsid w:val="00A02960"/>
    <w:rsid w:val="00A56EEB"/>
    <w:rsid w:val="00A92869"/>
    <w:rsid w:val="00AA2188"/>
    <w:rsid w:val="00AA2DA4"/>
    <w:rsid w:val="00AA71D6"/>
    <w:rsid w:val="00AC6F59"/>
    <w:rsid w:val="00AE7362"/>
    <w:rsid w:val="00B27F01"/>
    <w:rsid w:val="00B622E1"/>
    <w:rsid w:val="00B71BAA"/>
    <w:rsid w:val="00BC0011"/>
    <w:rsid w:val="00BE6027"/>
    <w:rsid w:val="00BE72B9"/>
    <w:rsid w:val="00C034D8"/>
    <w:rsid w:val="00C75517"/>
    <w:rsid w:val="00C875BD"/>
    <w:rsid w:val="00C94D8E"/>
    <w:rsid w:val="00CD17E3"/>
    <w:rsid w:val="00CE38FA"/>
    <w:rsid w:val="00D573B8"/>
    <w:rsid w:val="00D5781B"/>
    <w:rsid w:val="00D62CBF"/>
    <w:rsid w:val="00D6320F"/>
    <w:rsid w:val="00D63844"/>
    <w:rsid w:val="00DB134C"/>
    <w:rsid w:val="00DB462D"/>
    <w:rsid w:val="00DC11F7"/>
    <w:rsid w:val="00E453CC"/>
    <w:rsid w:val="00E64717"/>
    <w:rsid w:val="00E872F8"/>
    <w:rsid w:val="00ED2BBE"/>
    <w:rsid w:val="00ED6AE1"/>
    <w:rsid w:val="00F45D37"/>
    <w:rsid w:val="00F508A8"/>
    <w:rsid w:val="00FC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A4F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A4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8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E6027"/>
    <w:pPr>
      <w:spacing w:after="0" w:line="240" w:lineRule="auto"/>
    </w:pPr>
  </w:style>
  <w:style w:type="character" w:customStyle="1" w:styleId="value">
    <w:name w:val="value"/>
    <w:rsid w:val="004C0F3A"/>
  </w:style>
  <w:style w:type="paragraph" w:styleId="a9">
    <w:name w:val="header"/>
    <w:basedOn w:val="a"/>
    <w:link w:val="aa"/>
    <w:uiPriority w:val="99"/>
    <w:semiHidden/>
    <w:unhideWhenUsed/>
    <w:rsid w:val="000B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6FE7"/>
  </w:style>
  <w:style w:type="paragraph" w:styleId="ab">
    <w:name w:val="footer"/>
    <w:basedOn w:val="a"/>
    <w:link w:val="ac"/>
    <w:uiPriority w:val="99"/>
    <w:semiHidden/>
    <w:unhideWhenUsed/>
    <w:rsid w:val="000B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6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A4F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A4F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8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E6027"/>
    <w:pPr>
      <w:spacing w:after="0" w:line="240" w:lineRule="auto"/>
    </w:pPr>
  </w:style>
  <w:style w:type="character" w:customStyle="1" w:styleId="value">
    <w:name w:val="value"/>
    <w:rsid w:val="004C0F3A"/>
  </w:style>
  <w:style w:type="paragraph" w:styleId="a9">
    <w:name w:val="header"/>
    <w:basedOn w:val="a"/>
    <w:link w:val="aa"/>
    <w:uiPriority w:val="99"/>
    <w:semiHidden/>
    <w:unhideWhenUsed/>
    <w:rsid w:val="000B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6FE7"/>
  </w:style>
  <w:style w:type="paragraph" w:styleId="ab">
    <w:name w:val="footer"/>
    <w:basedOn w:val="a"/>
    <w:link w:val="ac"/>
    <w:uiPriority w:val="99"/>
    <w:semiHidden/>
    <w:unhideWhenUsed/>
    <w:rsid w:val="000B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MISP</cp:lastModifiedBy>
  <cp:revision>2</cp:revision>
  <cp:lastPrinted>2021-11-25T07:46:00Z</cp:lastPrinted>
  <dcterms:created xsi:type="dcterms:W3CDTF">2021-12-06T05:51:00Z</dcterms:created>
  <dcterms:modified xsi:type="dcterms:W3CDTF">2021-12-06T05:51:00Z</dcterms:modified>
</cp:coreProperties>
</file>