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72D" w:rsidRPr="00B97366" w:rsidRDefault="00D1772D" w:rsidP="00D1772D">
      <w:pPr>
        <w:pStyle w:val="Default"/>
        <w:ind w:firstLine="709"/>
        <w:jc w:val="both"/>
      </w:pPr>
      <w:bookmarkStart w:id="0" w:name="_GoBack"/>
      <w:bookmarkEnd w:id="0"/>
      <w:r>
        <w:rPr>
          <w:sz w:val="28"/>
          <w:szCs w:val="28"/>
        </w:rPr>
        <w:t>У</w:t>
      </w:r>
      <w:r w:rsidRPr="00B97366">
        <w:rPr>
          <w:sz w:val="28"/>
          <w:szCs w:val="28"/>
        </w:rPr>
        <w:t xml:space="preserve">знать о недоимке Вы можете из СМС - сообщения или электронного письма, направленного Межрегиональной инспекцией ФНС России по управлению долгом (далее – МИ УДОЛ). Это возможно в случае, если Вы подали письменное согласие по форме КНД1160068 в любой территориальный </w:t>
      </w:r>
      <w:r w:rsidRPr="00B97366">
        <w:rPr>
          <w:color w:val="auto"/>
          <w:sz w:val="28"/>
          <w:szCs w:val="28"/>
        </w:rPr>
        <w:t xml:space="preserve">налоговый орган Воронежской области (далее - инспекция). МИ УДОЛ составит документ о выявлении недоимки и в соответствии </w:t>
      </w:r>
      <w:r>
        <w:rPr>
          <w:color w:val="auto"/>
          <w:sz w:val="28"/>
          <w:szCs w:val="28"/>
        </w:rPr>
        <w:t xml:space="preserve">с </w:t>
      </w:r>
      <w:r w:rsidRPr="00B97366">
        <w:rPr>
          <w:color w:val="auto"/>
          <w:sz w:val="28"/>
          <w:szCs w:val="28"/>
        </w:rPr>
        <w:t>п.7 ст.31 Налогового Кодекса РФ проинформирует Вас о наличии задолженности не чаще одного раза в квартал. Представить согласие можно в электронной форме - по телекоммуникационным каналам связи, через личный кабинет налогоплательщика, либо на бумаге - при личном посещении инспекции, или направив по почте</w:t>
      </w:r>
      <w:r>
        <w:rPr>
          <w:color w:val="auto"/>
          <w:sz w:val="28"/>
          <w:szCs w:val="28"/>
        </w:rPr>
        <w:t>.</w:t>
      </w:r>
    </w:p>
    <w:p w:rsidR="00D1772D" w:rsidRDefault="00D1772D"/>
    <w:p w:rsidR="00D1772D" w:rsidRDefault="00D1772D">
      <w:r>
        <w:t>Для направления согласия через Личный кабинет необходимо:</w:t>
      </w:r>
    </w:p>
    <w:p w:rsidR="00826A25" w:rsidRDefault="00EE543B">
      <w:r>
        <w:t>Зайти в личный кабинет для физических лиц через режим «Все сервисы для физических лиц»</w:t>
      </w:r>
      <w:r w:rsidR="00D271C0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1C0" w:rsidRDefault="00D271C0"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1C0" w:rsidRDefault="00D271C0"/>
    <w:p w:rsidR="00EE543B" w:rsidRDefault="00EE543B" w:rsidP="00EE543B"/>
    <w:p w:rsidR="00EE543B" w:rsidRDefault="00EE543B" w:rsidP="00EE543B"/>
    <w:p w:rsidR="00EE543B" w:rsidRDefault="00EE543B" w:rsidP="00EE543B"/>
    <w:p w:rsidR="00EE543B" w:rsidRDefault="00EE543B" w:rsidP="00EE543B"/>
    <w:p w:rsidR="00EE543B" w:rsidRDefault="00EE543B" w:rsidP="00EE543B"/>
    <w:p w:rsidR="00D271C0" w:rsidRDefault="00EE543B">
      <w:r>
        <w:t>Нажать на «Фамилию Имя Отчество»</w:t>
      </w:r>
      <w:r w:rsidR="00D271C0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3B" w:rsidRPr="00D1772D" w:rsidRDefault="00D1772D">
      <w:r>
        <w:lastRenderedPageBreak/>
        <w:t>Нажать на ФИО налогоплательщика.</w:t>
      </w:r>
    </w:p>
    <w:p w:rsidR="00EE543B" w:rsidRDefault="00EE543B">
      <w:r>
        <w:t>Нажать на строчку «Подать согласие (отказ) на информирование по СМС и (или) электронной почте о наличии недоимки и (или) задолженности»</w:t>
      </w:r>
    </w:p>
    <w:p w:rsidR="00D271C0" w:rsidRDefault="00D271C0"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3B" w:rsidRDefault="00EE543B"/>
    <w:p w:rsidR="00EE543B" w:rsidRDefault="00EE543B"/>
    <w:p w:rsidR="00EE543B" w:rsidRDefault="00EE543B"/>
    <w:p w:rsidR="00D271C0" w:rsidRPr="00EE543B" w:rsidRDefault="00EE543B" w:rsidP="00EE543B">
      <w:r>
        <w:t>В случае появления информационного сообщения в виде всплывающего диалогового окна необходимо получить ЭЦП, нажав на кнопку «Отправить запрос»</w:t>
      </w:r>
      <w:r>
        <w:tab/>
      </w:r>
    </w:p>
    <w:p w:rsidR="00D271C0" w:rsidRDefault="00D271C0"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1C0" w:rsidRDefault="00D271C0">
      <w:r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1C0" w:rsidRDefault="00D271C0">
      <w:pPr>
        <w:rPr>
          <w:noProof/>
          <w:lang w:eastAsia="ru-RU"/>
        </w:rPr>
      </w:pPr>
    </w:p>
    <w:p w:rsidR="00D271C0" w:rsidRDefault="00D271C0">
      <w:pPr>
        <w:rPr>
          <w:noProof/>
          <w:lang w:eastAsia="ru-RU"/>
        </w:rPr>
      </w:pPr>
    </w:p>
    <w:p w:rsidR="00D271C0" w:rsidRDefault="00D271C0">
      <w:pPr>
        <w:rPr>
          <w:noProof/>
          <w:lang w:eastAsia="ru-RU"/>
        </w:rPr>
      </w:pPr>
    </w:p>
    <w:p w:rsidR="00D271C0" w:rsidRDefault="00D271C0">
      <w:pPr>
        <w:rPr>
          <w:noProof/>
          <w:lang w:eastAsia="ru-RU"/>
        </w:rPr>
      </w:pPr>
    </w:p>
    <w:p w:rsidR="00D271C0" w:rsidRDefault="00D271C0">
      <w:pPr>
        <w:rPr>
          <w:noProof/>
          <w:lang w:eastAsia="ru-RU"/>
        </w:rPr>
      </w:pPr>
    </w:p>
    <w:p w:rsidR="00D271C0" w:rsidRDefault="00D271C0">
      <w:pPr>
        <w:rPr>
          <w:noProof/>
          <w:lang w:eastAsia="ru-RU"/>
        </w:rPr>
      </w:pPr>
    </w:p>
    <w:p w:rsidR="00D271C0" w:rsidRDefault="00D271C0">
      <w:pPr>
        <w:rPr>
          <w:noProof/>
          <w:lang w:eastAsia="ru-RU"/>
        </w:rPr>
      </w:pPr>
    </w:p>
    <w:p w:rsidR="00D271C0" w:rsidRDefault="00D271C0"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1F" w:rsidRDefault="00CC0C1F" w:rsidP="00CC0C1F">
      <w:r>
        <w:lastRenderedPageBreak/>
        <w:t>После выпуска ключа электронной подписи вернуться в Профиль и повторно нажать на реквизит «Подать согласие (отказ) на информирование по СМС и (или) электронной почте о наличии недоимки и (или) задолженности», заполнить предлагающуюся форму с обязательным проставлением «</w:t>
      </w:r>
      <w:r>
        <w:rPr>
          <w:lang w:val="en-US"/>
        </w:rPr>
        <w:t>V</w:t>
      </w:r>
      <w:r>
        <w:t xml:space="preserve">» на виде уведомления: по номеру телефона, либо по электронной почте, и нажать «Отправить». </w:t>
      </w:r>
    </w:p>
    <w:p w:rsidR="00CC0C1F" w:rsidRDefault="00CC0C1F" w:rsidP="00CC0C1F">
      <w:r>
        <w:t>Все те же операции можно произвести с использованием мобильного телефона.</w:t>
      </w:r>
    </w:p>
    <w:p w:rsidR="00CC0C1F" w:rsidRDefault="00CC0C1F"/>
    <w:p w:rsidR="00D271C0" w:rsidRDefault="00D271C0"/>
    <w:sectPr w:rsidR="00D271C0" w:rsidSect="00E64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1C0"/>
    <w:rsid w:val="00104B23"/>
    <w:rsid w:val="002D7EA1"/>
    <w:rsid w:val="003954A3"/>
    <w:rsid w:val="00673454"/>
    <w:rsid w:val="00826A25"/>
    <w:rsid w:val="008D3721"/>
    <w:rsid w:val="00CC0C1F"/>
    <w:rsid w:val="00D1772D"/>
    <w:rsid w:val="00D271C0"/>
    <w:rsid w:val="00E6437E"/>
    <w:rsid w:val="00E84518"/>
    <w:rsid w:val="00EE543B"/>
    <w:rsid w:val="00F1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1C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77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1C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77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Стрелецкая Ирина Сергеевна</dc:creator>
  <cp:lastModifiedBy>MISP</cp:lastModifiedBy>
  <cp:revision>2</cp:revision>
  <dcterms:created xsi:type="dcterms:W3CDTF">2022-06-10T08:42:00Z</dcterms:created>
  <dcterms:modified xsi:type="dcterms:W3CDTF">2022-06-10T08:42:00Z</dcterms:modified>
</cp:coreProperties>
</file>